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CA17FF" w14:textId="77777777" w:rsidR="00842DCF" w:rsidRPr="005F4903" w:rsidRDefault="00842DCF" w:rsidP="0035159F">
      <w:pPr>
        <w:ind w:left="5245"/>
        <w:contextualSpacing/>
        <w:rPr>
          <w:sz w:val="28"/>
          <w:szCs w:val="28"/>
          <w:lang w:val="kk-KZ"/>
        </w:rPr>
      </w:pPr>
      <w:r w:rsidRPr="005F4903">
        <w:rPr>
          <w:sz w:val="28"/>
          <w:szCs w:val="28"/>
          <w:lang w:val="kk-KZ"/>
        </w:rPr>
        <w:t>Приложение</w:t>
      </w:r>
    </w:p>
    <w:p w14:paraId="7D0783E6" w14:textId="0FD530A7" w:rsidR="00842DCF" w:rsidRPr="005F4903" w:rsidRDefault="00842DCF" w:rsidP="0035159F">
      <w:pPr>
        <w:ind w:left="5245"/>
        <w:contextualSpacing/>
        <w:rPr>
          <w:sz w:val="28"/>
          <w:szCs w:val="28"/>
          <w:lang w:val="kk-KZ"/>
        </w:rPr>
      </w:pPr>
      <w:r w:rsidRPr="005F4903">
        <w:rPr>
          <w:sz w:val="28"/>
          <w:szCs w:val="28"/>
          <w:lang w:val="kk-KZ"/>
        </w:rPr>
        <w:t xml:space="preserve">к приказу Исполнительного директора корпоративного </w:t>
      </w:r>
      <w:r w:rsidR="0035159F">
        <w:rPr>
          <w:sz w:val="28"/>
          <w:szCs w:val="28"/>
          <w:lang w:val="kk-KZ"/>
        </w:rPr>
        <w:t>ф</w:t>
      </w:r>
      <w:r w:rsidRPr="005F4903">
        <w:rPr>
          <w:sz w:val="28"/>
          <w:szCs w:val="28"/>
          <w:lang w:val="kk-KZ"/>
        </w:rPr>
        <w:t xml:space="preserve">онда </w:t>
      </w:r>
    </w:p>
    <w:p w14:paraId="245C0EE9" w14:textId="77777777" w:rsidR="00842DCF" w:rsidRPr="005F4903" w:rsidRDefault="00842DCF" w:rsidP="0035159F">
      <w:pPr>
        <w:ind w:left="5245"/>
        <w:contextualSpacing/>
        <w:rPr>
          <w:sz w:val="28"/>
          <w:szCs w:val="28"/>
          <w:lang w:val="kk-KZ"/>
        </w:rPr>
      </w:pPr>
      <w:r w:rsidRPr="005F4903">
        <w:rPr>
          <w:sz w:val="28"/>
          <w:szCs w:val="28"/>
          <w:lang w:val="en-US"/>
        </w:rPr>
        <w:t>«University Medical Center»</w:t>
      </w:r>
    </w:p>
    <w:p w14:paraId="7AB4B9F6" w14:textId="6F629AB9" w:rsidR="00842DCF" w:rsidRPr="005F4903" w:rsidRDefault="00842DCF" w:rsidP="0035159F">
      <w:pPr>
        <w:ind w:left="5245"/>
        <w:contextualSpacing/>
        <w:rPr>
          <w:sz w:val="28"/>
          <w:szCs w:val="28"/>
          <w:lang w:val="kk-KZ"/>
        </w:rPr>
      </w:pPr>
      <w:r w:rsidRPr="005F4903">
        <w:rPr>
          <w:sz w:val="28"/>
          <w:szCs w:val="28"/>
          <w:lang w:val="kk-KZ"/>
        </w:rPr>
        <w:t>от «</w:t>
      </w:r>
      <w:r w:rsidR="0069278A">
        <w:rPr>
          <w:sz w:val="28"/>
          <w:szCs w:val="28"/>
          <w:u w:val="single"/>
          <w:lang w:val="kk-KZ"/>
        </w:rPr>
        <w:t>19</w:t>
      </w:r>
      <w:r w:rsidRPr="005F4903">
        <w:rPr>
          <w:sz w:val="28"/>
          <w:szCs w:val="28"/>
          <w:lang w:val="kk-KZ"/>
        </w:rPr>
        <w:t xml:space="preserve">» </w:t>
      </w:r>
      <w:r w:rsidR="00286000">
        <w:rPr>
          <w:sz w:val="28"/>
          <w:szCs w:val="28"/>
          <w:lang w:val="kk-KZ"/>
        </w:rPr>
        <w:t>сентября</w:t>
      </w:r>
      <w:r w:rsidRPr="00842DCF">
        <w:rPr>
          <w:sz w:val="28"/>
          <w:szCs w:val="28"/>
          <w:lang w:val="en-US"/>
        </w:rPr>
        <w:t xml:space="preserve"> </w:t>
      </w:r>
      <w:r w:rsidRPr="005F4903">
        <w:rPr>
          <w:sz w:val="28"/>
          <w:szCs w:val="28"/>
          <w:lang w:val="kk-KZ"/>
        </w:rPr>
        <w:t xml:space="preserve">2022 года </w:t>
      </w:r>
    </w:p>
    <w:p w14:paraId="024F10DA" w14:textId="492472F4" w:rsidR="00842DCF" w:rsidRPr="00286000" w:rsidRDefault="00842DCF" w:rsidP="0035159F">
      <w:pPr>
        <w:ind w:left="5245"/>
        <w:contextualSpacing/>
        <w:rPr>
          <w:sz w:val="28"/>
          <w:szCs w:val="28"/>
          <w:lang w:val="kk-KZ"/>
        </w:rPr>
      </w:pPr>
      <w:r w:rsidRPr="005F4903">
        <w:rPr>
          <w:sz w:val="28"/>
          <w:szCs w:val="28"/>
          <w:lang w:val="kk-KZ"/>
        </w:rPr>
        <w:t xml:space="preserve">№ </w:t>
      </w:r>
      <w:r w:rsidR="0069278A">
        <w:rPr>
          <w:sz w:val="28"/>
          <w:szCs w:val="28"/>
          <w:lang w:val="kk-KZ"/>
        </w:rPr>
        <w:t>60</w:t>
      </w:r>
      <w:r w:rsidR="00286000" w:rsidRPr="00286000">
        <w:rPr>
          <w:sz w:val="28"/>
          <w:szCs w:val="28"/>
          <w:u w:val="single"/>
          <w:lang w:val="kk-KZ"/>
        </w:rPr>
        <w:t>-н/қ</w:t>
      </w:r>
    </w:p>
    <w:p w14:paraId="2E461FB0" w14:textId="77777777" w:rsidR="00842DCF" w:rsidRDefault="00842DCF" w:rsidP="00842DCF">
      <w:pPr>
        <w:ind w:left="5812"/>
        <w:contextualSpacing/>
        <w:rPr>
          <w:sz w:val="28"/>
          <w:szCs w:val="28"/>
          <w:lang w:val="kk-KZ"/>
        </w:rPr>
      </w:pPr>
    </w:p>
    <w:p w14:paraId="099A54B5" w14:textId="77777777" w:rsidR="00842DCF" w:rsidRPr="005F4903" w:rsidRDefault="00842DCF" w:rsidP="00842DCF">
      <w:pPr>
        <w:jc w:val="center"/>
        <w:rPr>
          <w:b/>
          <w:sz w:val="28"/>
          <w:szCs w:val="28"/>
        </w:rPr>
      </w:pPr>
      <w:r w:rsidRPr="0035159F">
        <w:rPr>
          <w:b/>
          <w:sz w:val="28"/>
          <w:szCs w:val="28"/>
        </w:rPr>
        <w:t xml:space="preserve"> </w:t>
      </w:r>
      <w:r w:rsidRPr="005F4903">
        <w:rPr>
          <w:b/>
          <w:sz w:val="28"/>
          <w:szCs w:val="28"/>
        </w:rPr>
        <w:t>ТЕНДЕРНАЯ ДОКУМЕНТАЦИЯ</w:t>
      </w:r>
    </w:p>
    <w:p w14:paraId="00B057C3" w14:textId="77777777" w:rsidR="00842DCF" w:rsidRPr="005F4903" w:rsidRDefault="00842DCF" w:rsidP="00842DCF">
      <w:pPr>
        <w:jc w:val="center"/>
        <w:rPr>
          <w:b/>
          <w:sz w:val="28"/>
          <w:szCs w:val="28"/>
        </w:rPr>
      </w:pPr>
    </w:p>
    <w:p w14:paraId="1A8A0367" w14:textId="260DA92A" w:rsidR="00842DCF" w:rsidRDefault="00842DCF" w:rsidP="004E3165">
      <w:pPr>
        <w:tabs>
          <w:tab w:val="left" w:pos="284"/>
          <w:tab w:val="left" w:pos="426"/>
        </w:tabs>
        <w:ind w:firstLine="709"/>
        <w:jc w:val="both"/>
        <w:rPr>
          <w:rFonts w:asciiTheme="majorBidi" w:hAnsiTheme="majorBidi" w:cstheme="majorBidi"/>
          <w:sz w:val="28"/>
          <w:szCs w:val="28"/>
        </w:rPr>
      </w:pPr>
      <w:r w:rsidRPr="005F4903">
        <w:rPr>
          <w:sz w:val="28"/>
          <w:szCs w:val="28"/>
        </w:rPr>
        <w:t>Настоящая тендерная документация, предоставляемая заказчиком/организатором тендера – Корпоративным фондом «University Medical Center» (далее – КФ «UMC») потенциальным поставщикам для подготовки тендерных заявок и участия в тендере (далее - Тендерная документация), разработана в соответствии с Правилами 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дополнительного объема медицинской помощи для лиц, содержащихся в следственных изоляторах и учреждениях уголовно-исполнительной (пенитенциарной) системы, за счет бюджетных средств и (или) в системе обязательного социального медицинского страхования, фармацевтических услуг, утвержденными</w:t>
      </w:r>
      <w:r w:rsidRPr="005F4903">
        <w:rPr>
          <w:sz w:val="28"/>
          <w:szCs w:val="28"/>
          <w:lang w:val="kk-KZ"/>
        </w:rPr>
        <w:t xml:space="preserve"> </w:t>
      </w:r>
      <w:r w:rsidRPr="005F4903">
        <w:rPr>
          <w:color w:val="000000"/>
          <w:sz w:val="28"/>
          <w:szCs w:val="28"/>
        </w:rPr>
        <w:t xml:space="preserve">постановлением </w:t>
      </w:r>
      <w:r w:rsidRPr="005F4903">
        <w:rPr>
          <w:sz w:val="28"/>
          <w:szCs w:val="28"/>
        </w:rPr>
        <w:t>Правительства Республики Казахстан от 4 июня 2021 года №375</w:t>
      </w:r>
      <w:r w:rsidRPr="005F4903">
        <w:rPr>
          <w:sz w:val="28"/>
          <w:szCs w:val="28"/>
          <w:lang w:val="kk-KZ"/>
        </w:rPr>
        <w:t xml:space="preserve"> </w:t>
      </w:r>
      <w:r w:rsidRPr="005F4903">
        <w:rPr>
          <w:sz w:val="28"/>
          <w:szCs w:val="28"/>
        </w:rPr>
        <w:t xml:space="preserve">(далее – Правила). </w:t>
      </w:r>
    </w:p>
    <w:p w14:paraId="7DD9F1F9" w14:textId="0F78B98E" w:rsidR="00842DCF" w:rsidRPr="004E3165" w:rsidRDefault="00842DCF" w:rsidP="00842DCF">
      <w:pPr>
        <w:numPr>
          <w:ilvl w:val="0"/>
          <w:numId w:val="1"/>
        </w:numPr>
        <w:jc w:val="center"/>
        <w:rPr>
          <w:b/>
          <w:sz w:val="28"/>
          <w:szCs w:val="28"/>
        </w:rPr>
      </w:pPr>
      <w:r w:rsidRPr="004E3165">
        <w:rPr>
          <w:b/>
          <w:sz w:val="28"/>
          <w:szCs w:val="28"/>
        </w:rPr>
        <w:t>Предмет тендера</w:t>
      </w:r>
    </w:p>
    <w:p w14:paraId="2D24CCE0" w14:textId="2ECA8485" w:rsidR="00842DCF" w:rsidRPr="005F4903" w:rsidRDefault="00842DCF" w:rsidP="00842DCF">
      <w:pPr>
        <w:pStyle w:val="WW-3"/>
        <w:tabs>
          <w:tab w:val="clear" w:pos="709"/>
        </w:tabs>
        <w:ind w:firstLine="851"/>
        <w:rPr>
          <w:sz w:val="28"/>
          <w:szCs w:val="28"/>
        </w:rPr>
      </w:pPr>
      <w:r w:rsidRPr="005F4903">
        <w:rPr>
          <w:sz w:val="28"/>
          <w:szCs w:val="28"/>
        </w:rPr>
        <w:t xml:space="preserve">1. Настоящая Тендерная документация по проведению тендера по закупу </w:t>
      </w:r>
      <w:r w:rsidR="0035159F">
        <w:rPr>
          <w:sz w:val="28"/>
          <w:szCs w:val="28"/>
        </w:rPr>
        <w:t>лекарственных средств</w:t>
      </w:r>
      <w:r>
        <w:rPr>
          <w:sz w:val="28"/>
          <w:szCs w:val="28"/>
          <w:lang w:val="kk-KZ"/>
        </w:rPr>
        <w:t xml:space="preserve"> </w:t>
      </w:r>
      <w:r w:rsidR="00B620EB">
        <w:rPr>
          <w:sz w:val="28"/>
          <w:szCs w:val="28"/>
        </w:rPr>
        <w:t>«</w:t>
      </w:r>
      <w:r w:rsidR="00B620EB" w:rsidRPr="00ED3B1C">
        <w:rPr>
          <w:rFonts w:eastAsia="Calibri"/>
          <w:sz w:val="28"/>
          <w:szCs w:val="28"/>
          <w:lang w:eastAsia="en-US"/>
        </w:rPr>
        <w:t>Комплекс аминокислот для парентерального питания 10%-100 мл</w:t>
      </w:r>
      <w:r w:rsidR="00B620EB">
        <w:rPr>
          <w:sz w:val="28"/>
          <w:szCs w:val="28"/>
        </w:rPr>
        <w:t xml:space="preserve">» </w:t>
      </w:r>
      <w:r>
        <w:rPr>
          <w:sz w:val="28"/>
          <w:szCs w:val="28"/>
          <w:lang w:val="kk-KZ"/>
        </w:rPr>
        <w:t>(далее - Товар)</w:t>
      </w:r>
      <w:r w:rsidRPr="005F4903">
        <w:rPr>
          <w:sz w:val="28"/>
          <w:szCs w:val="28"/>
        </w:rPr>
        <w:t xml:space="preserve"> разработана с целью предоставления потенциальным поставщикам полной информации об их участии в тендере.</w:t>
      </w:r>
    </w:p>
    <w:p w14:paraId="77D48B1B" w14:textId="6E139E5E" w:rsidR="00842DCF" w:rsidRPr="005F4903" w:rsidRDefault="00842DCF" w:rsidP="003523DC">
      <w:pPr>
        <w:ind w:firstLine="708"/>
        <w:jc w:val="both"/>
        <w:rPr>
          <w:sz w:val="28"/>
          <w:szCs w:val="28"/>
        </w:rPr>
      </w:pPr>
      <w:r w:rsidRPr="005F4903">
        <w:rPr>
          <w:sz w:val="28"/>
          <w:szCs w:val="28"/>
        </w:rPr>
        <w:t>2. Тендер проводится с целью определения поставщиков</w:t>
      </w:r>
      <w:r w:rsidRPr="005F4903">
        <w:rPr>
          <w:b/>
          <w:sz w:val="28"/>
          <w:szCs w:val="28"/>
        </w:rPr>
        <w:t xml:space="preserve"> </w:t>
      </w:r>
      <w:r w:rsidRPr="005F4903">
        <w:rPr>
          <w:sz w:val="28"/>
          <w:szCs w:val="28"/>
          <w:lang w:eastAsia="ko-KR"/>
        </w:rPr>
        <w:t>Товаров</w:t>
      </w:r>
      <w:r w:rsidRPr="005F4903">
        <w:rPr>
          <w:sz w:val="28"/>
          <w:szCs w:val="28"/>
        </w:rPr>
        <w:t xml:space="preserve">. Полный перечень закупаемых Товаров </w:t>
      </w:r>
      <w:r w:rsidR="003F0C75">
        <w:rPr>
          <w:sz w:val="28"/>
          <w:szCs w:val="28"/>
        </w:rPr>
        <w:t xml:space="preserve">и </w:t>
      </w:r>
      <w:r w:rsidR="003523DC">
        <w:rPr>
          <w:sz w:val="28"/>
          <w:szCs w:val="28"/>
        </w:rPr>
        <w:t xml:space="preserve">их </w:t>
      </w:r>
      <w:r w:rsidR="003F0C75" w:rsidRPr="00842DCF">
        <w:rPr>
          <w:rFonts w:asciiTheme="majorBidi" w:hAnsiTheme="majorBidi" w:cstheme="majorBidi"/>
          <w:sz w:val="28"/>
          <w:szCs w:val="28"/>
        </w:rPr>
        <w:t>технические и качественные характеристики</w:t>
      </w:r>
      <w:r w:rsidR="003F0C75">
        <w:rPr>
          <w:rFonts w:asciiTheme="majorBidi" w:hAnsiTheme="majorBidi" w:cstheme="majorBidi"/>
          <w:sz w:val="28"/>
          <w:szCs w:val="28"/>
        </w:rPr>
        <w:t xml:space="preserve">, </w:t>
      </w:r>
      <w:r w:rsidR="003F0C75" w:rsidRPr="00842DCF">
        <w:rPr>
          <w:rFonts w:asciiTheme="majorBidi" w:hAnsiTheme="majorBidi" w:cstheme="majorBidi"/>
          <w:sz w:val="28"/>
          <w:szCs w:val="28"/>
        </w:rPr>
        <w:t>объем</w:t>
      </w:r>
      <w:r w:rsidR="003F0C75">
        <w:rPr>
          <w:rFonts w:asciiTheme="majorBidi" w:hAnsiTheme="majorBidi" w:cstheme="majorBidi"/>
          <w:sz w:val="28"/>
          <w:szCs w:val="28"/>
        </w:rPr>
        <w:t>,</w:t>
      </w:r>
      <w:r w:rsidR="003F0C75" w:rsidRPr="003F0C75">
        <w:rPr>
          <w:rFonts w:asciiTheme="majorBidi" w:hAnsiTheme="majorBidi" w:cstheme="majorBidi"/>
          <w:sz w:val="28"/>
          <w:szCs w:val="28"/>
        </w:rPr>
        <w:t xml:space="preserve"> </w:t>
      </w:r>
      <w:r w:rsidR="003F0C75" w:rsidRPr="00842DCF">
        <w:rPr>
          <w:rFonts w:asciiTheme="majorBidi" w:hAnsiTheme="majorBidi" w:cstheme="majorBidi"/>
          <w:sz w:val="28"/>
          <w:szCs w:val="28"/>
        </w:rPr>
        <w:t>место, сроки и другие условия поставки</w:t>
      </w:r>
      <w:r w:rsidR="003523DC">
        <w:rPr>
          <w:rFonts w:asciiTheme="majorBidi" w:hAnsiTheme="majorBidi" w:cstheme="majorBidi"/>
          <w:sz w:val="28"/>
          <w:szCs w:val="28"/>
        </w:rPr>
        <w:t xml:space="preserve"> </w:t>
      </w:r>
      <w:r w:rsidRPr="005F4903">
        <w:rPr>
          <w:sz w:val="28"/>
          <w:szCs w:val="28"/>
        </w:rPr>
        <w:t>приведен</w:t>
      </w:r>
      <w:r w:rsidR="003523DC">
        <w:rPr>
          <w:sz w:val="28"/>
          <w:szCs w:val="28"/>
        </w:rPr>
        <w:t>ы</w:t>
      </w:r>
      <w:r w:rsidRPr="005F4903">
        <w:rPr>
          <w:sz w:val="28"/>
          <w:szCs w:val="28"/>
        </w:rPr>
        <w:t xml:space="preserve"> в Приложении 1 к настоящей Тендерной документации. </w:t>
      </w:r>
    </w:p>
    <w:p w14:paraId="2FE993EE" w14:textId="51A4CCEC" w:rsidR="00842DCF" w:rsidRPr="005F4903" w:rsidRDefault="00842DCF" w:rsidP="00842DCF">
      <w:pPr>
        <w:tabs>
          <w:tab w:val="left" w:pos="284"/>
        </w:tabs>
        <w:ind w:firstLine="851"/>
        <w:jc w:val="both"/>
        <w:rPr>
          <w:sz w:val="28"/>
          <w:szCs w:val="28"/>
        </w:rPr>
      </w:pPr>
      <w:r w:rsidRPr="005F4903">
        <w:rPr>
          <w:sz w:val="28"/>
          <w:szCs w:val="28"/>
        </w:rPr>
        <w:t>3. </w:t>
      </w:r>
      <w:r w:rsidRPr="005F4903">
        <w:rPr>
          <w:sz w:val="28"/>
          <w:szCs w:val="28"/>
          <w:lang w:val="kk-KZ"/>
        </w:rPr>
        <w:t>Заказчиком/</w:t>
      </w:r>
      <w:r w:rsidRPr="005F4903">
        <w:rPr>
          <w:sz w:val="28"/>
          <w:szCs w:val="28"/>
        </w:rPr>
        <w:t xml:space="preserve">организатором тендера выступает КФ «UMC», адрес: 010000, РК, г. Нур-Султан, район «Есиль», улица </w:t>
      </w:r>
      <w:proofErr w:type="spellStart"/>
      <w:r w:rsidRPr="005F4903">
        <w:rPr>
          <w:sz w:val="28"/>
          <w:szCs w:val="28"/>
        </w:rPr>
        <w:t>Керей</w:t>
      </w:r>
      <w:proofErr w:type="spellEnd"/>
      <w:r w:rsidR="006302A9">
        <w:rPr>
          <w:sz w:val="28"/>
          <w:szCs w:val="28"/>
        </w:rPr>
        <w:t xml:space="preserve">, </w:t>
      </w:r>
      <w:proofErr w:type="spellStart"/>
      <w:r w:rsidRPr="005F4903">
        <w:rPr>
          <w:sz w:val="28"/>
          <w:szCs w:val="28"/>
        </w:rPr>
        <w:t>Жәнібек</w:t>
      </w:r>
      <w:proofErr w:type="spellEnd"/>
      <w:r w:rsidRPr="005F4903">
        <w:rPr>
          <w:sz w:val="28"/>
          <w:szCs w:val="28"/>
        </w:rPr>
        <w:t xml:space="preserve"> </w:t>
      </w:r>
      <w:proofErr w:type="spellStart"/>
      <w:r w:rsidRPr="005F4903">
        <w:rPr>
          <w:sz w:val="28"/>
          <w:szCs w:val="28"/>
        </w:rPr>
        <w:t>хандар</w:t>
      </w:r>
      <w:proofErr w:type="spellEnd"/>
      <w:r w:rsidRPr="005F4903">
        <w:rPr>
          <w:sz w:val="28"/>
          <w:szCs w:val="28"/>
        </w:rPr>
        <w:t>, 5/1.</w:t>
      </w:r>
    </w:p>
    <w:p w14:paraId="2EDCD486" w14:textId="77777777" w:rsidR="00842DCF" w:rsidRPr="005F4903" w:rsidRDefault="00842DCF" w:rsidP="00842DCF">
      <w:pPr>
        <w:tabs>
          <w:tab w:val="left" w:pos="284"/>
        </w:tabs>
        <w:ind w:firstLine="851"/>
        <w:jc w:val="both"/>
        <w:rPr>
          <w:sz w:val="28"/>
          <w:szCs w:val="28"/>
        </w:rPr>
      </w:pPr>
      <w:r w:rsidRPr="005F4903">
        <w:rPr>
          <w:sz w:val="28"/>
          <w:szCs w:val="28"/>
        </w:rPr>
        <w:t>Банковские реквизиты:</w:t>
      </w:r>
    </w:p>
    <w:p w14:paraId="68D1E1F5" w14:textId="77777777" w:rsidR="00842DCF" w:rsidRPr="005F4903" w:rsidRDefault="00842DCF" w:rsidP="00842DCF">
      <w:pPr>
        <w:tabs>
          <w:tab w:val="left" w:pos="284"/>
        </w:tabs>
        <w:ind w:firstLine="851"/>
        <w:jc w:val="both"/>
        <w:rPr>
          <w:sz w:val="28"/>
          <w:szCs w:val="28"/>
        </w:rPr>
      </w:pPr>
      <w:r w:rsidRPr="005F4903">
        <w:rPr>
          <w:sz w:val="28"/>
          <w:szCs w:val="28"/>
        </w:rPr>
        <w:t>БИН 151 040 018 391</w:t>
      </w:r>
    </w:p>
    <w:p w14:paraId="56D66691" w14:textId="77777777" w:rsidR="00842DCF" w:rsidRPr="005F4903" w:rsidRDefault="00842DCF" w:rsidP="00842DCF">
      <w:pPr>
        <w:tabs>
          <w:tab w:val="left" w:pos="284"/>
        </w:tabs>
        <w:ind w:firstLine="851"/>
        <w:jc w:val="both"/>
        <w:rPr>
          <w:sz w:val="28"/>
          <w:szCs w:val="28"/>
        </w:rPr>
      </w:pPr>
      <w:r w:rsidRPr="005F4903">
        <w:rPr>
          <w:sz w:val="28"/>
          <w:szCs w:val="28"/>
        </w:rPr>
        <w:t>ИИК KZ786010111000251810</w:t>
      </w:r>
    </w:p>
    <w:p w14:paraId="7A29BE76" w14:textId="77777777" w:rsidR="00842DCF" w:rsidRPr="005F4903" w:rsidRDefault="00842DCF" w:rsidP="00842DCF">
      <w:pPr>
        <w:tabs>
          <w:tab w:val="left" w:pos="284"/>
        </w:tabs>
        <w:ind w:firstLine="851"/>
        <w:jc w:val="both"/>
        <w:rPr>
          <w:sz w:val="28"/>
          <w:szCs w:val="28"/>
        </w:rPr>
      </w:pPr>
      <w:r w:rsidRPr="005F4903">
        <w:rPr>
          <w:sz w:val="28"/>
          <w:szCs w:val="28"/>
        </w:rPr>
        <w:t xml:space="preserve">БИК HSBKKZKX </w:t>
      </w:r>
    </w:p>
    <w:p w14:paraId="2E7CA363" w14:textId="4A14206D" w:rsidR="00842DCF" w:rsidRDefault="00842DCF" w:rsidP="00842DCF">
      <w:pPr>
        <w:tabs>
          <w:tab w:val="left" w:pos="284"/>
        </w:tabs>
        <w:ind w:firstLine="851"/>
        <w:jc w:val="both"/>
        <w:rPr>
          <w:sz w:val="28"/>
          <w:szCs w:val="28"/>
        </w:rPr>
      </w:pPr>
      <w:r w:rsidRPr="005F4903">
        <w:rPr>
          <w:sz w:val="28"/>
          <w:szCs w:val="28"/>
        </w:rPr>
        <w:t>АО «Народный Банк Казахстана».</w:t>
      </w:r>
    </w:p>
    <w:p w14:paraId="012CC0C2" w14:textId="185FE13B" w:rsidR="0072027B" w:rsidRDefault="0072027B" w:rsidP="00842DCF">
      <w:pPr>
        <w:tabs>
          <w:tab w:val="left" w:pos="284"/>
        </w:tabs>
        <w:ind w:firstLine="851"/>
        <w:jc w:val="both"/>
        <w:rPr>
          <w:sz w:val="28"/>
          <w:szCs w:val="28"/>
        </w:rPr>
      </w:pPr>
    </w:p>
    <w:p w14:paraId="70C3BD3A" w14:textId="7E724192" w:rsidR="004A3F88" w:rsidRPr="005F4903" w:rsidRDefault="004A3F88" w:rsidP="004A3F88">
      <w:pPr>
        <w:ind w:firstLine="851"/>
        <w:jc w:val="center"/>
        <w:rPr>
          <w:b/>
          <w:color w:val="000000"/>
          <w:sz w:val="28"/>
          <w:szCs w:val="28"/>
        </w:rPr>
      </w:pPr>
      <w:r>
        <w:rPr>
          <w:b/>
          <w:color w:val="000000"/>
          <w:sz w:val="28"/>
          <w:szCs w:val="28"/>
        </w:rPr>
        <w:t>2</w:t>
      </w:r>
      <w:r w:rsidRPr="005F4903">
        <w:rPr>
          <w:b/>
          <w:color w:val="000000"/>
          <w:sz w:val="28"/>
          <w:szCs w:val="28"/>
        </w:rPr>
        <w:t>.</w:t>
      </w:r>
      <w:r w:rsidRPr="005F4903">
        <w:rPr>
          <w:b/>
          <w:color w:val="FF0000"/>
          <w:sz w:val="28"/>
          <w:szCs w:val="28"/>
        </w:rPr>
        <w:t> </w:t>
      </w:r>
      <w:r w:rsidRPr="005F4903">
        <w:rPr>
          <w:b/>
          <w:color w:val="000000"/>
          <w:sz w:val="28"/>
          <w:szCs w:val="28"/>
        </w:rPr>
        <w:t>Язык тендерной документации</w:t>
      </w:r>
      <w:r>
        <w:rPr>
          <w:b/>
          <w:color w:val="000000"/>
          <w:sz w:val="28"/>
          <w:szCs w:val="28"/>
        </w:rPr>
        <w:t xml:space="preserve"> и договора закупа</w:t>
      </w:r>
    </w:p>
    <w:p w14:paraId="203F4B4A" w14:textId="42C33A53" w:rsidR="004A3F88" w:rsidRDefault="004A3F88" w:rsidP="004A3F88">
      <w:pPr>
        <w:pStyle w:val="Iauiue"/>
        <w:widowControl/>
        <w:ind w:firstLine="851"/>
        <w:jc w:val="both"/>
        <w:rPr>
          <w:color w:val="000000"/>
          <w:sz w:val="28"/>
          <w:szCs w:val="28"/>
        </w:rPr>
      </w:pPr>
      <w:r w:rsidRPr="004A3F88">
        <w:rPr>
          <w:color w:val="000000"/>
          <w:sz w:val="28"/>
          <w:szCs w:val="28"/>
        </w:rPr>
        <w:t>4</w:t>
      </w:r>
      <w:r w:rsidRPr="005F4903">
        <w:rPr>
          <w:color w:val="000000"/>
          <w:sz w:val="28"/>
          <w:szCs w:val="28"/>
        </w:rPr>
        <w:t>. Тендерная заявка, подготовленная потенциальным поставщиком, а также вся корреспонденция и документы касательно тендерной заявки</w:t>
      </w:r>
      <w:r>
        <w:rPr>
          <w:color w:val="000000"/>
          <w:sz w:val="28"/>
          <w:szCs w:val="28"/>
        </w:rPr>
        <w:t xml:space="preserve"> </w:t>
      </w:r>
      <w:proofErr w:type="gramStart"/>
      <w:r>
        <w:rPr>
          <w:color w:val="000000"/>
          <w:sz w:val="28"/>
          <w:szCs w:val="28"/>
        </w:rPr>
        <w:t>и  договора</w:t>
      </w:r>
      <w:proofErr w:type="gramEnd"/>
      <w:r>
        <w:rPr>
          <w:color w:val="000000"/>
          <w:sz w:val="28"/>
          <w:szCs w:val="28"/>
        </w:rPr>
        <w:t xml:space="preserve"> закупа</w:t>
      </w:r>
      <w:r w:rsidRPr="005F4903">
        <w:rPr>
          <w:color w:val="000000"/>
          <w:sz w:val="28"/>
          <w:szCs w:val="28"/>
        </w:rPr>
        <w:t xml:space="preserve"> составляются и представляются на языке в соответствии с законодательством Республики Казахстан. </w:t>
      </w:r>
    </w:p>
    <w:p w14:paraId="37381B0B" w14:textId="0C70896A" w:rsidR="004A3F88" w:rsidRPr="005F4903" w:rsidRDefault="004A3F88" w:rsidP="004A3F88">
      <w:pPr>
        <w:pStyle w:val="Iauiue"/>
        <w:widowControl/>
        <w:ind w:firstLine="851"/>
        <w:jc w:val="both"/>
        <w:rPr>
          <w:color w:val="000000"/>
          <w:sz w:val="28"/>
          <w:szCs w:val="28"/>
        </w:rPr>
      </w:pPr>
      <w:r w:rsidRPr="004A3F88">
        <w:rPr>
          <w:color w:val="000000"/>
          <w:sz w:val="28"/>
          <w:szCs w:val="28"/>
        </w:rPr>
        <w:lastRenderedPageBreak/>
        <w:t>5</w:t>
      </w:r>
      <w:r>
        <w:rPr>
          <w:color w:val="000000"/>
          <w:sz w:val="28"/>
          <w:szCs w:val="28"/>
        </w:rPr>
        <w:t xml:space="preserve">. </w:t>
      </w:r>
      <w:r w:rsidRPr="005F4903">
        <w:rPr>
          <w:color w:val="000000"/>
          <w:sz w:val="28"/>
          <w:szCs w:val="28"/>
        </w:rPr>
        <w:t>Сопроводительная документация и печатная литература, предоставляемые потенциальным поставщиком, могут быть составлены на другом языке при условии, что к ним будет прилагаться точный, нотариально засвидетельствованный перевод соответствующих разделов на языке тендерной заявки, и в этом случае, в целях интерпретации тендерной заявки, преимущество будут иметь документы, составленные на государственном или русском языках.</w:t>
      </w:r>
    </w:p>
    <w:p w14:paraId="31504DC1" w14:textId="77777777" w:rsidR="004A3F88" w:rsidRDefault="004A3F88" w:rsidP="00842DCF">
      <w:pPr>
        <w:tabs>
          <w:tab w:val="left" w:pos="284"/>
        </w:tabs>
        <w:ind w:firstLine="851"/>
        <w:jc w:val="both"/>
        <w:rPr>
          <w:sz w:val="28"/>
          <w:szCs w:val="28"/>
        </w:rPr>
      </w:pPr>
    </w:p>
    <w:p w14:paraId="7881CA9B" w14:textId="58B9E97D" w:rsidR="00842DCF" w:rsidRPr="005F4903" w:rsidRDefault="004A3F88" w:rsidP="004E3165">
      <w:pPr>
        <w:pStyle w:val="31"/>
        <w:tabs>
          <w:tab w:val="left" w:pos="142"/>
          <w:tab w:val="left" w:pos="284"/>
        </w:tabs>
        <w:ind w:firstLine="851"/>
        <w:jc w:val="center"/>
        <w:rPr>
          <w:b/>
          <w:szCs w:val="28"/>
        </w:rPr>
      </w:pPr>
      <w:r>
        <w:rPr>
          <w:b/>
          <w:szCs w:val="28"/>
        </w:rPr>
        <w:t>3</w:t>
      </w:r>
      <w:r w:rsidR="00842DCF" w:rsidRPr="005F4903">
        <w:rPr>
          <w:b/>
          <w:szCs w:val="28"/>
        </w:rPr>
        <w:t>. Ограничения, связанные с участием в закупках</w:t>
      </w:r>
    </w:p>
    <w:p w14:paraId="26468EBA" w14:textId="68A76F8A" w:rsidR="00842DCF" w:rsidRPr="005F4903" w:rsidRDefault="004A3F88" w:rsidP="00842DCF">
      <w:pPr>
        <w:tabs>
          <w:tab w:val="left" w:pos="284"/>
        </w:tabs>
        <w:ind w:firstLine="851"/>
        <w:jc w:val="both"/>
        <w:rPr>
          <w:sz w:val="28"/>
          <w:szCs w:val="28"/>
          <w:lang w:val="kk-KZ"/>
        </w:rPr>
      </w:pPr>
      <w:r>
        <w:rPr>
          <w:sz w:val="28"/>
          <w:szCs w:val="28"/>
          <w:lang w:val="kk-KZ"/>
        </w:rPr>
        <w:t>6</w:t>
      </w:r>
      <w:r w:rsidR="00842DCF" w:rsidRPr="005F4903">
        <w:rPr>
          <w:sz w:val="28"/>
          <w:szCs w:val="28"/>
          <w:lang w:val="kk-KZ"/>
        </w:rPr>
        <w:t>. Потенциальный поставщик не вправе участвовать в закупе, если:</w:t>
      </w:r>
    </w:p>
    <w:p w14:paraId="7BDE3721" w14:textId="77777777" w:rsidR="00842DCF" w:rsidRPr="005F4903" w:rsidRDefault="00842DCF" w:rsidP="00842DCF">
      <w:pPr>
        <w:tabs>
          <w:tab w:val="left" w:pos="284"/>
        </w:tabs>
        <w:ind w:firstLine="851"/>
        <w:jc w:val="both"/>
        <w:rPr>
          <w:sz w:val="28"/>
          <w:szCs w:val="28"/>
          <w:lang w:val="kk-KZ"/>
        </w:rPr>
      </w:pPr>
      <w:r w:rsidRPr="005F4903">
        <w:rPr>
          <w:sz w:val="28"/>
          <w:szCs w:val="28"/>
          <w:lang w:val="kk-KZ"/>
        </w:rPr>
        <w:t>1) близкие родственники, супруг (супруга), близкие родственники супруга (супруги) первых руководителей потенциального поставщика и (или) уполномоченного представителя потенциального поставщика обладают правом принимать решение о выборе поставщика либо являются представителем заказчика, организатора закупа или единого дистрибьютора в проводимом закупе;</w:t>
      </w:r>
    </w:p>
    <w:p w14:paraId="16F5EAB9" w14:textId="77777777" w:rsidR="00842DCF" w:rsidRPr="005F4903" w:rsidRDefault="00842DCF" w:rsidP="00842DCF">
      <w:pPr>
        <w:tabs>
          <w:tab w:val="left" w:pos="284"/>
        </w:tabs>
        <w:ind w:firstLine="851"/>
        <w:jc w:val="both"/>
        <w:rPr>
          <w:sz w:val="28"/>
          <w:szCs w:val="28"/>
          <w:lang w:val="kk-KZ"/>
        </w:rPr>
      </w:pPr>
      <w:r w:rsidRPr="005F4903">
        <w:rPr>
          <w:sz w:val="28"/>
          <w:szCs w:val="28"/>
          <w:lang w:val="kk-KZ"/>
        </w:rPr>
        <w:t>2) финансово-хозяйственная деятельность потенциального поставщика или поставщика приостановлена в соответствии с законодательством Республики Казахстан либо законодательством государства потенциального поставщика-нерезидента Республики Казахстан.</w:t>
      </w:r>
    </w:p>
    <w:p w14:paraId="2042F00B" w14:textId="3BB17A15" w:rsidR="00842DCF" w:rsidRDefault="00842DCF" w:rsidP="00842DCF">
      <w:pPr>
        <w:jc w:val="both"/>
        <w:rPr>
          <w:rFonts w:asciiTheme="majorBidi" w:hAnsiTheme="majorBidi" w:cstheme="majorBidi"/>
          <w:sz w:val="28"/>
          <w:szCs w:val="28"/>
          <w:lang w:val="kk-KZ"/>
        </w:rPr>
      </w:pPr>
    </w:p>
    <w:p w14:paraId="0FA3988F" w14:textId="0CECB070" w:rsidR="00842DCF" w:rsidRPr="005F4903" w:rsidRDefault="004A3F88" w:rsidP="004E3165">
      <w:pPr>
        <w:pStyle w:val="31"/>
        <w:tabs>
          <w:tab w:val="left" w:pos="142"/>
          <w:tab w:val="left" w:pos="284"/>
        </w:tabs>
        <w:ind w:firstLine="851"/>
        <w:jc w:val="center"/>
        <w:rPr>
          <w:b/>
          <w:szCs w:val="28"/>
        </w:rPr>
      </w:pPr>
      <w:r>
        <w:rPr>
          <w:b/>
          <w:szCs w:val="28"/>
        </w:rPr>
        <w:t>4</w:t>
      </w:r>
      <w:r w:rsidR="00842DCF" w:rsidRPr="005F4903">
        <w:rPr>
          <w:b/>
          <w:szCs w:val="28"/>
        </w:rPr>
        <w:t>. Базовые условия платежа</w:t>
      </w:r>
    </w:p>
    <w:p w14:paraId="12204C9E" w14:textId="0AF1422C" w:rsidR="00842DCF" w:rsidRPr="005F4903" w:rsidRDefault="004A3F88" w:rsidP="00842DCF">
      <w:pPr>
        <w:ind w:firstLine="851"/>
        <w:jc w:val="both"/>
        <w:rPr>
          <w:sz w:val="28"/>
          <w:szCs w:val="28"/>
        </w:rPr>
      </w:pPr>
      <w:r>
        <w:rPr>
          <w:sz w:val="28"/>
          <w:szCs w:val="28"/>
          <w:lang w:val="kk-KZ"/>
        </w:rPr>
        <w:t>7</w:t>
      </w:r>
      <w:r w:rsidR="00842DCF" w:rsidRPr="005F4903">
        <w:rPr>
          <w:sz w:val="28"/>
          <w:szCs w:val="28"/>
        </w:rPr>
        <w:t xml:space="preserve">. Базовые условия платежа: </w:t>
      </w:r>
    </w:p>
    <w:p w14:paraId="7C27F262" w14:textId="77777777" w:rsidR="00842DCF" w:rsidRPr="005F4903" w:rsidRDefault="00842DCF" w:rsidP="00842DCF">
      <w:pPr>
        <w:autoSpaceDE w:val="0"/>
        <w:autoSpaceDN w:val="0"/>
        <w:ind w:firstLine="851"/>
        <w:rPr>
          <w:color w:val="000000"/>
          <w:sz w:val="28"/>
          <w:szCs w:val="28"/>
        </w:rPr>
      </w:pPr>
      <w:r w:rsidRPr="005F4903">
        <w:rPr>
          <w:color w:val="000000"/>
          <w:sz w:val="28"/>
          <w:szCs w:val="28"/>
        </w:rPr>
        <w:t xml:space="preserve">1) </w:t>
      </w:r>
      <w:r w:rsidRPr="005F4903">
        <w:rPr>
          <w:sz w:val="28"/>
          <w:szCs w:val="28"/>
        </w:rPr>
        <w:t>аванс в размере 0%</w:t>
      </w:r>
      <w:r w:rsidRPr="005F4903">
        <w:rPr>
          <w:color w:val="FF0000"/>
          <w:sz w:val="28"/>
          <w:szCs w:val="28"/>
        </w:rPr>
        <w:t xml:space="preserve"> </w:t>
      </w:r>
      <w:r w:rsidRPr="005F4903">
        <w:rPr>
          <w:sz w:val="28"/>
          <w:szCs w:val="28"/>
        </w:rPr>
        <w:t>процентов от общей суммы Договора</w:t>
      </w:r>
      <w:r w:rsidRPr="005F4903">
        <w:rPr>
          <w:color w:val="000000"/>
          <w:sz w:val="28"/>
          <w:szCs w:val="28"/>
        </w:rPr>
        <w:t>;</w:t>
      </w:r>
    </w:p>
    <w:p w14:paraId="238A8128" w14:textId="77777777" w:rsidR="00842DCF" w:rsidRPr="005F4903" w:rsidRDefault="00842DCF" w:rsidP="00842DCF">
      <w:pPr>
        <w:pStyle w:val="a3"/>
        <w:ind w:firstLine="851"/>
        <w:jc w:val="both"/>
        <w:rPr>
          <w:rFonts w:ascii="Times New Roman" w:hAnsi="Times New Roman"/>
          <w:sz w:val="28"/>
          <w:szCs w:val="28"/>
        </w:rPr>
      </w:pPr>
      <w:r w:rsidRPr="005F4903">
        <w:rPr>
          <w:rFonts w:ascii="Times New Roman" w:hAnsi="Times New Roman"/>
          <w:sz w:val="28"/>
          <w:szCs w:val="28"/>
        </w:rPr>
        <w:t>2) все последующие платежи оплачиваются Заказчиком за фактически поставленный объем товара, на основании подписанных уполномоченными представителями Сторон Актов приема-передачи товара. Оплата Поставщику за поставленные товары производиться Заказчиком в течение 30 (тридцати) рабочих дней по факту поставки товаров (партии товаров) с даты предоставления документов, предшествующих оплате, путем перевода денежных средств на счет Поставщика.</w:t>
      </w:r>
    </w:p>
    <w:p w14:paraId="22A54675" w14:textId="257A0692" w:rsidR="00842DCF" w:rsidRDefault="00842DCF" w:rsidP="00842DCF">
      <w:pPr>
        <w:jc w:val="both"/>
        <w:rPr>
          <w:rFonts w:asciiTheme="majorBidi" w:hAnsiTheme="majorBidi" w:cstheme="majorBidi"/>
          <w:sz w:val="28"/>
          <w:szCs w:val="28"/>
        </w:rPr>
      </w:pPr>
    </w:p>
    <w:p w14:paraId="1A76FEFE" w14:textId="77777777" w:rsidR="004A3F88" w:rsidRPr="00973696" w:rsidRDefault="004A3F88" w:rsidP="004A3F88">
      <w:pPr>
        <w:jc w:val="center"/>
        <w:rPr>
          <w:rFonts w:asciiTheme="majorBidi" w:hAnsiTheme="majorBidi" w:cstheme="majorBidi"/>
          <w:b/>
          <w:bCs/>
          <w:sz w:val="28"/>
          <w:szCs w:val="28"/>
        </w:rPr>
      </w:pPr>
      <w:r>
        <w:rPr>
          <w:rFonts w:asciiTheme="majorBidi" w:hAnsiTheme="majorBidi" w:cstheme="majorBidi"/>
          <w:b/>
          <w:bCs/>
          <w:sz w:val="28"/>
          <w:szCs w:val="28"/>
        </w:rPr>
        <w:t>5</w:t>
      </w:r>
      <w:r w:rsidRPr="00973696">
        <w:rPr>
          <w:rFonts w:asciiTheme="majorBidi" w:hAnsiTheme="majorBidi" w:cstheme="majorBidi"/>
          <w:b/>
          <w:bCs/>
          <w:sz w:val="28"/>
          <w:szCs w:val="28"/>
        </w:rPr>
        <w:t>. Содержание тендерной документации</w:t>
      </w:r>
    </w:p>
    <w:p w14:paraId="62211403" w14:textId="4E9A003D" w:rsidR="004A3F88" w:rsidRDefault="004A3F88" w:rsidP="004A3F88">
      <w:pPr>
        <w:ind w:firstLine="708"/>
        <w:jc w:val="both"/>
        <w:rPr>
          <w:rFonts w:asciiTheme="majorBidi" w:hAnsiTheme="majorBidi" w:cstheme="majorBidi"/>
          <w:sz w:val="28"/>
          <w:szCs w:val="28"/>
        </w:rPr>
      </w:pPr>
      <w:r>
        <w:rPr>
          <w:rFonts w:asciiTheme="majorBidi" w:hAnsiTheme="majorBidi" w:cstheme="majorBidi"/>
          <w:sz w:val="28"/>
          <w:szCs w:val="28"/>
        </w:rPr>
        <w:t>8</w:t>
      </w:r>
      <w:r w:rsidRPr="00842DCF">
        <w:rPr>
          <w:rFonts w:asciiTheme="majorBidi" w:hAnsiTheme="majorBidi" w:cstheme="majorBidi"/>
          <w:sz w:val="28"/>
          <w:szCs w:val="28"/>
        </w:rPr>
        <w:t xml:space="preserve">. Заказчик или организатор закупа утверждают тендерную документацию на закуп лекарственных средств, медицинских изделий или фармацевтических услуг в соответствии с Правилами, которая размещается на их интернет-ресурсе и содержит (в зависимости от предмета закупа): </w:t>
      </w:r>
    </w:p>
    <w:p w14:paraId="2A09AAB5" w14:textId="2534053E" w:rsidR="004A3F88" w:rsidRDefault="004A3F88" w:rsidP="004A3F88">
      <w:pPr>
        <w:ind w:firstLine="708"/>
        <w:jc w:val="both"/>
        <w:rPr>
          <w:rFonts w:asciiTheme="majorBidi" w:hAnsiTheme="majorBidi" w:cstheme="majorBidi"/>
          <w:sz w:val="28"/>
          <w:szCs w:val="28"/>
        </w:rPr>
      </w:pPr>
      <w:r w:rsidRPr="00842DCF">
        <w:rPr>
          <w:rFonts w:asciiTheme="majorBidi" w:hAnsiTheme="majorBidi" w:cstheme="majorBidi"/>
          <w:sz w:val="28"/>
          <w:szCs w:val="28"/>
        </w:rPr>
        <w:t>1) состав тендерной документации, перечень документов, подлежащих представлению потенциальным поставщиком в подтверждение его соответствия требованиям главы 3 Правил и закупаемых лекарственных средств и (или)</w:t>
      </w:r>
      <w:r w:rsidR="0035159F">
        <w:rPr>
          <w:rFonts w:asciiTheme="majorBidi" w:hAnsiTheme="majorBidi" w:cstheme="majorBidi"/>
          <w:sz w:val="28"/>
          <w:szCs w:val="28"/>
        </w:rPr>
        <w:t xml:space="preserve"> медицинских изделий – главе 4 </w:t>
      </w:r>
      <w:r w:rsidRPr="00842DCF">
        <w:rPr>
          <w:rFonts w:asciiTheme="majorBidi" w:hAnsiTheme="majorBidi" w:cstheme="majorBidi"/>
          <w:sz w:val="28"/>
          <w:szCs w:val="28"/>
        </w:rPr>
        <w:t>Правил;</w:t>
      </w:r>
    </w:p>
    <w:p w14:paraId="4FE69FA5" w14:textId="77777777" w:rsidR="004A3F88" w:rsidRDefault="004A3F88" w:rsidP="004A3F88">
      <w:pPr>
        <w:ind w:firstLine="708"/>
        <w:jc w:val="both"/>
        <w:rPr>
          <w:rFonts w:asciiTheme="majorBidi" w:hAnsiTheme="majorBidi" w:cstheme="majorBidi"/>
          <w:sz w:val="28"/>
          <w:szCs w:val="28"/>
        </w:rPr>
      </w:pPr>
      <w:r w:rsidRPr="00842DCF">
        <w:rPr>
          <w:rFonts w:asciiTheme="majorBidi" w:hAnsiTheme="majorBidi" w:cstheme="majorBidi"/>
          <w:sz w:val="28"/>
          <w:szCs w:val="28"/>
        </w:rPr>
        <w:t xml:space="preserve"> 2) технические и качественные характеристики закупаемых лекарственных средств и (или) медицинских изделий, фармацевтических услуг, включая технические спецификации;</w:t>
      </w:r>
      <w:r>
        <w:rPr>
          <w:rFonts w:asciiTheme="majorBidi" w:hAnsiTheme="majorBidi" w:cstheme="majorBidi"/>
          <w:sz w:val="28"/>
          <w:szCs w:val="28"/>
        </w:rPr>
        <w:t xml:space="preserve"> </w:t>
      </w:r>
    </w:p>
    <w:p w14:paraId="5D875821" w14:textId="77777777" w:rsidR="004A3F88" w:rsidRDefault="004A3F88" w:rsidP="004A3F88">
      <w:pPr>
        <w:ind w:firstLine="708"/>
        <w:jc w:val="both"/>
        <w:rPr>
          <w:rFonts w:asciiTheme="majorBidi" w:hAnsiTheme="majorBidi" w:cstheme="majorBidi"/>
          <w:sz w:val="28"/>
          <w:szCs w:val="28"/>
        </w:rPr>
      </w:pPr>
      <w:r w:rsidRPr="00842DCF">
        <w:rPr>
          <w:rFonts w:asciiTheme="majorBidi" w:hAnsiTheme="majorBidi" w:cstheme="majorBidi"/>
          <w:sz w:val="28"/>
          <w:szCs w:val="28"/>
        </w:rPr>
        <w:lastRenderedPageBreak/>
        <w:t xml:space="preserve">3) объем закупаемых лекарственных средств, медицинских изделий или фармацевтических услуг и суммы, выделенные для их закупа по каждому лоту; </w:t>
      </w:r>
    </w:p>
    <w:p w14:paraId="2C4CC600" w14:textId="77777777" w:rsidR="004A3F88" w:rsidRDefault="004A3F88" w:rsidP="004A3F88">
      <w:pPr>
        <w:ind w:firstLine="708"/>
        <w:jc w:val="both"/>
        <w:rPr>
          <w:rFonts w:asciiTheme="majorBidi" w:hAnsiTheme="majorBidi" w:cstheme="majorBidi"/>
          <w:sz w:val="28"/>
          <w:szCs w:val="28"/>
        </w:rPr>
      </w:pPr>
      <w:r w:rsidRPr="00842DCF">
        <w:rPr>
          <w:rFonts w:asciiTheme="majorBidi" w:hAnsiTheme="majorBidi" w:cstheme="majorBidi"/>
          <w:sz w:val="28"/>
          <w:szCs w:val="28"/>
        </w:rPr>
        <w:t xml:space="preserve">4) место, сроки и другие условия поставки лекарственных средств, медицинских изделий или оказания фармацевтических услуг; </w:t>
      </w:r>
    </w:p>
    <w:p w14:paraId="1854C9F1" w14:textId="77777777" w:rsidR="004A3F88" w:rsidRDefault="004A3F88" w:rsidP="004A3F88">
      <w:pPr>
        <w:ind w:firstLine="708"/>
        <w:jc w:val="both"/>
        <w:rPr>
          <w:rFonts w:asciiTheme="majorBidi" w:hAnsiTheme="majorBidi" w:cstheme="majorBidi"/>
          <w:sz w:val="28"/>
          <w:szCs w:val="28"/>
        </w:rPr>
      </w:pPr>
      <w:r w:rsidRPr="00842DCF">
        <w:rPr>
          <w:rFonts w:asciiTheme="majorBidi" w:hAnsiTheme="majorBidi" w:cstheme="majorBidi"/>
          <w:sz w:val="28"/>
          <w:szCs w:val="28"/>
        </w:rPr>
        <w:t xml:space="preserve">5) условия платежей и проект договора закупа лекарственных средств и (или) медицинских изделий или договора на оказание фармацевтических услуг по формам, утвержденным уполномоченным органом в области здравоохранения; </w:t>
      </w:r>
    </w:p>
    <w:p w14:paraId="07D3D129" w14:textId="77777777" w:rsidR="004A3F88" w:rsidRDefault="004A3F88" w:rsidP="004A3F88">
      <w:pPr>
        <w:ind w:firstLine="708"/>
        <w:jc w:val="both"/>
        <w:rPr>
          <w:rFonts w:asciiTheme="majorBidi" w:hAnsiTheme="majorBidi" w:cstheme="majorBidi"/>
          <w:sz w:val="28"/>
          <w:szCs w:val="28"/>
        </w:rPr>
      </w:pPr>
      <w:r w:rsidRPr="00842DCF">
        <w:rPr>
          <w:rFonts w:asciiTheme="majorBidi" w:hAnsiTheme="majorBidi" w:cstheme="majorBidi"/>
          <w:sz w:val="28"/>
          <w:szCs w:val="28"/>
        </w:rPr>
        <w:t>6) требования к языкам тендерной заявки, договора закупа или договора на оказание фармацевтических услуг;</w:t>
      </w:r>
    </w:p>
    <w:p w14:paraId="640BC49E" w14:textId="77777777" w:rsidR="004A3F88" w:rsidRDefault="004A3F88" w:rsidP="004A3F88">
      <w:pPr>
        <w:ind w:firstLine="708"/>
        <w:jc w:val="both"/>
        <w:rPr>
          <w:rFonts w:asciiTheme="majorBidi" w:hAnsiTheme="majorBidi" w:cstheme="majorBidi"/>
          <w:sz w:val="28"/>
          <w:szCs w:val="28"/>
        </w:rPr>
      </w:pPr>
      <w:r w:rsidRPr="00842DCF">
        <w:rPr>
          <w:rFonts w:asciiTheme="majorBidi" w:hAnsiTheme="majorBidi" w:cstheme="majorBidi"/>
          <w:sz w:val="28"/>
          <w:szCs w:val="28"/>
        </w:rPr>
        <w:t xml:space="preserve">7) требования к оформлению тендерной заявки; </w:t>
      </w:r>
    </w:p>
    <w:p w14:paraId="3282E07A" w14:textId="77777777" w:rsidR="004A3F88" w:rsidRDefault="004A3F88" w:rsidP="004A3F88">
      <w:pPr>
        <w:ind w:firstLine="708"/>
        <w:jc w:val="both"/>
        <w:rPr>
          <w:rFonts w:asciiTheme="majorBidi" w:hAnsiTheme="majorBidi" w:cstheme="majorBidi"/>
          <w:sz w:val="28"/>
          <w:szCs w:val="28"/>
        </w:rPr>
      </w:pPr>
      <w:r w:rsidRPr="00842DCF">
        <w:rPr>
          <w:rFonts w:asciiTheme="majorBidi" w:hAnsiTheme="majorBidi" w:cstheme="majorBidi"/>
          <w:sz w:val="28"/>
          <w:szCs w:val="28"/>
        </w:rPr>
        <w:t>8) порядок, форму и сроки внесения гарантийного обеспечения тендерной заявки;</w:t>
      </w:r>
    </w:p>
    <w:p w14:paraId="61EA848E" w14:textId="77777777" w:rsidR="004A3F88" w:rsidRDefault="004A3F88" w:rsidP="004A3F88">
      <w:pPr>
        <w:ind w:firstLine="708"/>
        <w:jc w:val="both"/>
        <w:rPr>
          <w:rFonts w:asciiTheme="majorBidi" w:hAnsiTheme="majorBidi" w:cstheme="majorBidi"/>
          <w:sz w:val="28"/>
          <w:szCs w:val="28"/>
        </w:rPr>
      </w:pPr>
      <w:r w:rsidRPr="00842DCF">
        <w:rPr>
          <w:rFonts w:asciiTheme="majorBidi" w:hAnsiTheme="majorBidi" w:cstheme="majorBidi"/>
          <w:sz w:val="28"/>
          <w:szCs w:val="28"/>
        </w:rPr>
        <w:t xml:space="preserve"> 9) указание на возможность и порядок отзыва тендерной заявки;</w:t>
      </w:r>
    </w:p>
    <w:p w14:paraId="7CEC2C6D" w14:textId="77777777" w:rsidR="004A3F88" w:rsidRDefault="004A3F88" w:rsidP="004A3F88">
      <w:pPr>
        <w:ind w:firstLine="708"/>
        <w:jc w:val="both"/>
        <w:rPr>
          <w:rFonts w:asciiTheme="majorBidi" w:hAnsiTheme="majorBidi" w:cstheme="majorBidi"/>
          <w:sz w:val="28"/>
          <w:szCs w:val="28"/>
        </w:rPr>
      </w:pPr>
      <w:r w:rsidRPr="00842DCF">
        <w:rPr>
          <w:rFonts w:asciiTheme="majorBidi" w:hAnsiTheme="majorBidi" w:cstheme="majorBidi"/>
          <w:sz w:val="28"/>
          <w:szCs w:val="28"/>
        </w:rPr>
        <w:t>10) место и окончательный срок приема тендерных заявок и срок их действия;</w:t>
      </w:r>
    </w:p>
    <w:p w14:paraId="0B714092" w14:textId="77777777" w:rsidR="004A3F88" w:rsidRDefault="004A3F88" w:rsidP="004A3F88">
      <w:pPr>
        <w:ind w:firstLine="708"/>
        <w:jc w:val="both"/>
        <w:rPr>
          <w:rFonts w:asciiTheme="majorBidi" w:hAnsiTheme="majorBidi" w:cstheme="majorBidi"/>
          <w:sz w:val="28"/>
          <w:szCs w:val="28"/>
        </w:rPr>
      </w:pPr>
      <w:r w:rsidRPr="00842DCF">
        <w:rPr>
          <w:rFonts w:asciiTheme="majorBidi" w:hAnsiTheme="majorBidi" w:cstheme="majorBidi"/>
          <w:sz w:val="28"/>
          <w:szCs w:val="28"/>
        </w:rPr>
        <w:t xml:space="preserve"> 11) формы обращения потенциальных поставщиков за разъяснениями по содержанию тендерной документации при необходимости порядка проведения встречи с ними; </w:t>
      </w:r>
    </w:p>
    <w:p w14:paraId="12C6D4F8" w14:textId="77777777" w:rsidR="004A3F88" w:rsidRDefault="004A3F88" w:rsidP="004A3F88">
      <w:pPr>
        <w:ind w:firstLine="708"/>
        <w:jc w:val="both"/>
        <w:rPr>
          <w:rFonts w:asciiTheme="majorBidi" w:hAnsiTheme="majorBidi" w:cstheme="majorBidi"/>
          <w:sz w:val="28"/>
          <w:szCs w:val="28"/>
        </w:rPr>
      </w:pPr>
      <w:r w:rsidRPr="00842DCF">
        <w:rPr>
          <w:rFonts w:asciiTheme="majorBidi" w:hAnsiTheme="majorBidi" w:cstheme="majorBidi"/>
          <w:sz w:val="28"/>
          <w:szCs w:val="28"/>
        </w:rPr>
        <w:t xml:space="preserve">12) место, дату, время и процедуру вскрытия конвертов с тендерными заявками; </w:t>
      </w:r>
    </w:p>
    <w:p w14:paraId="70E4DCD9" w14:textId="77777777" w:rsidR="004A3F88" w:rsidRDefault="004A3F88" w:rsidP="004A3F88">
      <w:pPr>
        <w:ind w:firstLine="708"/>
        <w:jc w:val="both"/>
        <w:rPr>
          <w:rFonts w:asciiTheme="majorBidi" w:hAnsiTheme="majorBidi" w:cstheme="majorBidi"/>
          <w:sz w:val="28"/>
          <w:szCs w:val="28"/>
        </w:rPr>
      </w:pPr>
      <w:r w:rsidRPr="00842DCF">
        <w:rPr>
          <w:rFonts w:asciiTheme="majorBidi" w:hAnsiTheme="majorBidi" w:cstheme="majorBidi"/>
          <w:sz w:val="28"/>
          <w:szCs w:val="28"/>
        </w:rPr>
        <w:t xml:space="preserve">13) процедуру рассмотрения тендерных заявок; </w:t>
      </w:r>
    </w:p>
    <w:p w14:paraId="16F957DC" w14:textId="77777777" w:rsidR="004A3F88" w:rsidRDefault="004A3F88" w:rsidP="004A3F88">
      <w:pPr>
        <w:ind w:firstLine="708"/>
        <w:jc w:val="both"/>
        <w:rPr>
          <w:rFonts w:asciiTheme="majorBidi" w:hAnsiTheme="majorBidi" w:cstheme="majorBidi"/>
          <w:sz w:val="28"/>
          <w:szCs w:val="28"/>
        </w:rPr>
      </w:pPr>
      <w:r w:rsidRPr="00842DCF">
        <w:rPr>
          <w:rFonts w:asciiTheme="majorBidi" w:hAnsiTheme="majorBidi" w:cstheme="majorBidi"/>
          <w:sz w:val="28"/>
          <w:szCs w:val="28"/>
        </w:rPr>
        <w:t>14)</w:t>
      </w:r>
      <w:r>
        <w:rPr>
          <w:rFonts w:asciiTheme="majorBidi" w:hAnsiTheme="majorBidi" w:cstheme="majorBidi"/>
          <w:sz w:val="28"/>
          <w:szCs w:val="28"/>
        </w:rPr>
        <w:t xml:space="preserve"> </w:t>
      </w:r>
      <w:r w:rsidRPr="00842DCF">
        <w:rPr>
          <w:rFonts w:asciiTheme="majorBidi" w:hAnsiTheme="majorBidi" w:cstheme="majorBidi"/>
          <w:sz w:val="28"/>
          <w:szCs w:val="28"/>
        </w:rPr>
        <w:t>условия предоставления потенциальным поставщикам</w:t>
      </w:r>
      <w:r>
        <w:rPr>
          <w:rFonts w:asciiTheme="majorBidi" w:hAnsiTheme="majorBidi" w:cstheme="majorBidi"/>
          <w:sz w:val="28"/>
          <w:szCs w:val="28"/>
        </w:rPr>
        <w:t xml:space="preserve"> </w:t>
      </w:r>
      <w:r w:rsidRPr="00842DCF">
        <w:rPr>
          <w:rFonts w:asciiTheme="majorBidi" w:hAnsiTheme="majorBidi" w:cstheme="majorBidi"/>
          <w:sz w:val="28"/>
          <w:szCs w:val="28"/>
        </w:rPr>
        <w:t xml:space="preserve">отечественным товаропроизводителям поддержки, определенные Правилами; </w:t>
      </w:r>
    </w:p>
    <w:p w14:paraId="76AC6377" w14:textId="77777777" w:rsidR="004A3F88" w:rsidRDefault="004A3F88" w:rsidP="004A3F88">
      <w:pPr>
        <w:ind w:firstLine="708"/>
        <w:jc w:val="both"/>
        <w:rPr>
          <w:rFonts w:asciiTheme="majorBidi" w:hAnsiTheme="majorBidi" w:cstheme="majorBidi"/>
          <w:sz w:val="28"/>
          <w:szCs w:val="28"/>
        </w:rPr>
      </w:pPr>
      <w:r w:rsidRPr="00842DCF">
        <w:rPr>
          <w:rFonts w:asciiTheme="majorBidi" w:hAnsiTheme="majorBidi" w:cstheme="majorBidi"/>
          <w:sz w:val="28"/>
          <w:szCs w:val="28"/>
        </w:rPr>
        <w:t xml:space="preserve">15) условия внесения, форму, объем и способ гарантийного обеспечения договора закупа или договора на оказание фармацевтических услуг; </w:t>
      </w:r>
    </w:p>
    <w:p w14:paraId="4E70D68C" w14:textId="77777777" w:rsidR="004A3F88" w:rsidRDefault="004A3F88" w:rsidP="004A3F88">
      <w:pPr>
        <w:ind w:firstLine="708"/>
        <w:jc w:val="both"/>
        <w:rPr>
          <w:rFonts w:asciiTheme="majorBidi" w:hAnsiTheme="majorBidi" w:cstheme="majorBidi"/>
          <w:sz w:val="28"/>
          <w:szCs w:val="28"/>
        </w:rPr>
      </w:pPr>
      <w:r w:rsidRPr="00842DCF">
        <w:rPr>
          <w:rFonts w:asciiTheme="majorBidi" w:hAnsiTheme="majorBidi" w:cstheme="majorBidi"/>
          <w:sz w:val="28"/>
          <w:szCs w:val="28"/>
        </w:rPr>
        <w:t>16) перечень и количество лекарственных средств, медицинских изделий, отпускаемых на бесплатной и (или) льготной основе, с указанием международного непатентованного наименования или состава лекарственных средств, а также технической характеристики и предельных цен на международное непатентованное наименование и (или) предельных цен на торговое наименование по каждому лоту (при закупе фармацевтических услуг). В случае индивидуальной непереносимости пациента, на основании заключения врачебно-консультативной комиссии заказчика перечень и количество лекарственных средств, медицинских изделий, отпускаемых на бесплатной и (или) льготной основе, с указанием торгового названия, а также технической характеристики и предельных цен на международное непатентованное наименование и (или) предельных цен на торговое наименование по каждому лоту (при закупе фармацевтических услуг);</w:t>
      </w:r>
    </w:p>
    <w:p w14:paraId="59E39EB0" w14:textId="77777777" w:rsidR="004A3F88" w:rsidRDefault="004A3F88" w:rsidP="004A3F88">
      <w:pPr>
        <w:ind w:firstLine="708"/>
        <w:jc w:val="both"/>
        <w:rPr>
          <w:rFonts w:asciiTheme="majorBidi" w:hAnsiTheme="majorBidi" w:cstheme="majorBidi"/>
          <w:sz w:val="28"/>
          <w:szCs w:val="28"/>
        </w:rPr>
      </w:pPr>
      <w:r w:rsidRPr="00842DCF">
        <w:rPr>
          <w:rFonts w:asciiTheme="majorBidi" w:hAnsiTheme="majorBidi" w:cstheme="majorBidi"/>
          <w:sz w:val="28"/>
          <w:szCs w:val="28"/>
        </w:rPr>
        <w:t xml:space="preserve"> 17) перечень и количество медицинской техники;</w:t>
      </w:r>
    </w:p>
    <w:p w14:paraId="0C4B9A03" w14:textId="77777777" w:rsidR="004A3F88" w:rsidRDefault="004A3F88" w:rsidP="004A3F88">
      <w:pPr>
        <w:ind w:firstLine="708"/>
        <w:jc w:val="both"/>
        <w:rPr>
          <w:rFonts w:asciiTheme="majorBidi" w:hAnsiTheme="majorBidi" w:cstheme="majorBidi"/>
          <w:sz w:val="28"/>
          <w:szCs w:val="28"/>
        </w:rPr>
      </w:pPr>
      <w:r w:rsidRPr="00842DCF">
        <w:rPr>
          <w:rFonts w:asciiTheme="majorBidi" w:hAnsiTheme="majorBidi" w:cstheme="majorBidi"/>
          <w:sz w:val="28"/>
          <w:szCs w:val="28"/>
        </w:rPr>
        <w:t xml:space="preserve"> 18) перечень населенных пунктов, в которых надлежит оказывать фармацевтическую услугу, определенный местными органами государственного управления здравоохранением областей, городов </w:t>
      </w:r>
      <w:r w:rsidRPr="00842DCF">
        <w:rPr>
          <w:rFonts w:asciiTheme="majorBidi" w:hAnsiTheme="majorBidi" w:cstheme="majorBidi"/>
          <w:sz w:val="28"/>
          <w:szCs w:val="28"/>
        </w:rPr>
        <w:lastRenderedPageBreak/>
        <w:t xml:space="preserve">республиканского значения и столицы по каждому лоту (при закупе фармацевтических услуг); </w:t>
      </w:r>
    </w:p>
    <w:p w14:paraId="4B6010EC" w14:textId="77777777" w:rsidR="004A3F88" w:rsidRDefault="004A3F88" w:rsidP="004A3F88">
      <w:pPr>
        <w:ind w:firstLine="708"/>
        <w:jc w:val="both"/>
        <w:rPr>
          <w:rFonts w:asciiTheme="majorBidi" w:hAnsiTheme="majorBidi" w:cstheme="majorBidi"/>
          <w:sz w:val="28"/>
          <w:szCs w:val="28"/>
        </w:rPr>
      </w:pPr>
      <w:r w:rsidRPr="00842DCF">
        <w:rPr>
          <w:rFonts w:asciiTheme="majorBidi" w:hAnsiTheme="majorBidi" w:cstheme="majorBidi"/>
          <w:sz w:val="28"/>
          <w:szCs w:val="28"/>
        </w:rPr>
        <w:t xml:space="preserve">19) квалификационные требования к потенциальным поставщикам фармацевтических услуг, а также их соисполнителям, установленные главой 3 Правил (при закупе фармацевтических услуг). </w:t>
      </w:r>
    </w:p>
    <w:p w14:paraId="3F76118A" w14:textId="1D018AAF" w:rsidR="004A3F88" w:rsidRDefault="004A3F88" w:rsidP="004A3F88">
      <w:pPr>
        <w:ind w:firstLine="708"/>
        <w:jc w:val="both"/>
        <w:rPr>
          <w:rFonts w:asciiTheme="majorBidi" w:hAnsiTheme="majorBidi" w:cstheme="majorBidi"/>
          <w:sz w:val="28"/>
          <w:szCs w:val="28"/>
        </w:rPr>
      </w:pPr>
      <w:r>
        <w:rPr>
          <w:rFonts w:asciiTheme="majorBidi" w:hAnsiTheme="majorBidi" w:cstheme="majorBidi"/>
          <w:sz w:val="28"/>
          <w:szCs w:val="28"/>
        </w:rPr>
        <w:t>9</w:t>
      </w:r>
      <w:r w:rsidRPr="00842DCF">
        <w:rPr>
          <w:rFonts w:asciiTheme="majorBidi" w:hAnsiTheme="majorBidi" w:cstheme="majorBidi"/>
          <w:sz w:val="28"/>
          <w:szCs w:val="28"/>
        </w:rPr>
        <w:t xml:space="preserve">. Заказчиком или организатором закупа допускается разделение однородных лекарственных средств и (или) медицинских изделий на лоты по месту их поставки, а при осуществлении закупа нескольких видов однородных лекарственных средств и (или) медицинских изделий – на лоты по их однородным видам и (или) месту поставки. Заказчиком или организатором закупа при закупе фармацевтических услуг закуп разделяется на лоты по месту их оказания. </w:t>
      </w:r>
    </w:p>
    <w:p w14:paraId="2F8BB2E0" w14:textId="77777777" w:rsidR="004A3F88" w:rsidRDefault="004A3F88" w:rsidP="004A3F88">
      <w:pPr>
        <w:jc w:val="both"/>
        <w:rPr>
          <w:rFonts w:asciiTheme="majorBidi" w:hAnsiTheme="majorBidi" w:cstheme="majorBidi"/>
          <w:sz w:val="28"/>
          <w:szCs w:val="28"/>
        </w:rPr>
      </w:pPr>
    </w:p>
    <w:p w14:paraId="1D5A09C1" w14:textId="77777777" w:rsidR="004A3F88" w:rsidRPr="00FB26F8" w:rsidRDefault="004A3F88" w:rsidP="004A3F88">
      <w:pPr>
        <w:jc w:val="center"/>
        <w:rPr>
          <w:rFonts w:asciiTheme="majorBidi" w:hAnsiTheme="majorBidi" w:cstheme="majorBidi"/>
          <w:b/>
          <w:bCs/>
          <w:sz w:val="28"/>
          <w:szCs w:val="28"/>
        </w:rPr>
      </w:pPr>
      <w:r>
        <w:rPr>
          <w:rFonts w:asciiTheme="majorBidi" w:hAnsiTheme="majorBidi" w:cstheme="majorBidi"/>
          <w:b/>
          <w:bCs/>
          <w:sz w:val="28"/>
          <w:szCs w:val="28"/>
        </w:rPr>
        <w:t>6</w:t>
      </w:r>
      <w:r w:rsidRPr="00FB26F8">
        <w:rPr>
          <w:rFonts w:asciiTheme="majorBidi" w:hAnsiTheme="majorBidi" w:cstheme="majorBidi"/>
          <w:b/>
          <w:bCs/>
          <w:sz w:val="28"/>
          <w:szCs w:val="28"/>
        </w:rPr>
        <w:t>. Порядок разъяснения тендерной документации</w:t>
      </w:r>
    </w:p>
    <w:p w14:paraId="2234E471" w14:textId="64B10174" w:rsidR="004A3F88" w:rsidRDefault="004A3F88" w:rsidP="004A3F88">
      <w:pPr>
        <w:ind w:firstLine="708"/>
        <w:jc w:val="both"/>
        <w:rPr>
          <w:rFonts w:asciiTheme="majorBidi" w:hAnsiTheme="majorBidi" w:cstheme="majorBidi"/>
          <w:sz w:val="28"/>
          <w:szCs w:val="28"/>
        </w:rPr>
      </w:pPr>
      <w:r>
        <w:rPr>
          <w:rFonts w:asciiTheme="majorBidi" w:hAnsiTheme="majorBidi" w:cstheme="majorBidi"/>
          <w:sz w:val="28"/>
          <w:szCs w:val="28"/>
        </w:rPr>
        <w:t>10</w:t>
      </w:r>
      <w:r w:rsidRPr="00842DCF">
        <w:rPr>
          <w:rFonts w:asciiTheme="majorBidi" w:hAnsiTheme="majorBidi" w:cstheme="majorBidi"/>
          <w:sz w:val="28"/>
          <w:szCs w:val="28"/>
        </w:rPr>
        <w:t xml:space="preserve">. Не позднее чем за десять календарных дней до истечения окончательного срока приема тендерных заявок при необходимости потенциальный поставщик обращается к заказчику, организатору закупа за разъяснениями по тендерной документации, на которые заказчик или организатор закупа не позднее трех рабочих дней со дня получения запроса дают разъяснение, направляемое всем потенциальным поставщикам, получившим тендерную документацию, на дату поступления запроса без указания автора запроса. </w:t>
      </w:r>
    </w:p>
    <w:p w14:paraId="622C86C9" w14:textId="71107F8A" w:rsidR="004A3F88" w:rsidRDefault="004A3F88" w:rsidP="004A3F88">
      <w:pPr>
        <w:ind w:firstLine="708"/>
        <w:jc w:val="both"/>
        <w:rPr>
          <w:rFonts w:asciiTheme="majorBidi" w:hAnsiTheme="majorBidi" w:cstheme="majorBidi"/>
          <w:sz w:val="28"/>
          <w:szCs w:val="28"/>
        </w:rPr>
      </w:pPr>
      <w:r>
        <w:rPr>
          <w:rFonts w:asciiTheme="majorBidi" w:hAnsiTheme="majorBidi" w:cstheme="majorBidi"/>
          <w:sz w:val="28"/>
          <w:szCs w:val="28"/>
        </w:rPr>
        <w:t>11</w:t>
      </w:r>
      <w:r w:rsidRPr="00842DCF">
        <w:rPr>
          <w:rFonts w:asciiTheme="majorBidi" w:hAnsiTheme="majorBidi" w:cstheme="majorBidi"/>
          <w:sz w:val="28"/>
          <w:szCs w:val="28"/>
        </w:rPr>
        <w:t>. Не позднее семи календарных дней до истечения окончательного срока приема тендерных заявок заказчик или организатор закупа при необходимости по собственной инициативе или в ответ на запросы потенциальных поставщиков вносят изменения в тендерную документацию, о чем незамедлительно сообщается всем потенциальным поставщикам, представившим тендерные заявки или получившим тендерную документацию. При этом окончательный срок приема тендерных заявок продлевается на срок не менее пяти календарных дней.</w:t>
      </w:r>
    </w:p>
    <w:p w14:paraId="613BAEA6" w14:textId="270F4DF6" w:rsidR="004A3F88" w:rsidRDefault="004A3F88" w:rsidP="004A3F88">
      <w:pPr>
        <w:ind w:firstLine="708"/>
        <w:jc w:val="both"/>
        <w:rPr>
          <w:rFonts w:asciiTheme="majorBidi" w:hAnsiTheme="majorBidi" w:cstheme="majorBidi"/>
          <w:sz w:val="28"/>
          <w:szCs w:val="28"/>
        </w:rPr>
      </w:pPr>
      <w:r>
        <w:rPr>
          <w:rFonts w:asciiTheme="majorBidi" w:hAnsiTheme="majorBidi" w:cstheme="majorBidi"/>
          <w:sz w:val="28"/>
          <w:szCs w:val="28"/>
        </w:rPr>
        <w:t>12</w:t>
      </w:r>
      <w:r w:rsidRPr="00842DCF">
        <w:rPr>
          <w:rFonts w:asciiTheme="majorBidi" w:hAnsiTheme="majorBidi" w:cstheme="majorBidi"/>
          <w:sz w:val="28"/>
          <w:szCs w:val="28"/>
        </w:rPr>
        <w:t xml:space="preserve">. Заказчик или организатор закупа при необходимости проводит встречу с потенциальными поставщиками для разъяснения условий тендера в месте и время, определенные тендерной документацией, о чем составляется протокол, включающий сведения о ходе и содержании встречи, который направляется всем потенциальным поставщикам, представившим тендерные заявки или получившим тендерную документацию. </w:t>
      </w:r>
    </w:p>
    <w:p w14:paraId="4567673B" w14:textId="77777777" w:rsidR="004A3F88" w:rsidRDefault="004A3F88" w:rsidP="004E3165">
      <w:pPr>
        <w:ind w:firstLine="851"/>
        <w:jc w:val="center"/>
        <w:rPr>
          <w:b/>
          <w:sz w:val="28"/>
          <w:szCs w:val="28"/>
        </w:rPr>
      </w:pPr>
    </w:p>
    <w:p w14:paraId="5373003B" w14:textId="57A1E4CD" w:rsidR="00842DCF" w:rsidRPr="005F4903" w:rsidRDefault="004A3F88" w:rsidP="004E3165">
      <w:pPr>
        <w:ind w:firstLine="851"/>
        <w:jc w:val="center"/>
        <w:rPr>
          <w:b/>
          <w:sz w:val="28"/>
          <w:szCs w:val="28"/>
        </w:rPr>
      </w:pPr>
      <w:r>
        <w:rPr>
          <w:b/>
          <w:sz w:val="28"/>
          <w:szCs w:val="28"/>
        </w:rPr>
        <w:t>7</w:t>
      </w:r>
      <w:r w:rsidR="00842DCF" w:rsidRPr="005F4903">
        <w:rPr>
          <w:b/>
          <w:sz w:val="28"/>
          <w:szCs w:val="28"/>
        </w:rPr>
        <w:t>. Правомочность и квалификация потенциальных поставщиков</w:t>
      </w:r>
    </w:p>
    <w:p w14:paraId="7DDCB6AA" w14:textId="145C7540" w:rsidR="00842DCF" w:rsidRPr="005F4903" w:rsidRDefault="004A3F88" w:rsidP="00842DCF">
      <w:pPr>
        <w:pStyle w:val="WW-3"/>
        <w:tabs>
          <w:tab w:val="clear" w:pos="284"/>
          <w:tab w:val="clear" w:pos="709"/>
        </w:tabs>
        <w:ind w:firstLine="851"/>
        <w:rPr>
          <w:sz w:val="28"/>
          <w:szCs w:val="28"/>
        </w:rPr>
      </w:pPr>
      <w:r>
        <w:rPr>
          <w:sz w:val="28"/>
          <w:szCs w:val="28"/>
          <w:lang w:val="kk-KZ"/>
        </w:rPr>
        <w:t>13</w:t>
      </w:r>
      <w:r w:rsidR="00842DCF" w:rsidRPr="005F4903">
        <w:rPr>
          <w:sz w:val="28"/>
          <w:szCs w:val="28"/>
        </w:rPr>
        <w:t xml:space="preserve">. К тендеру допускаются желающие потенциальные поставщики, гарантирующие поставку закупаемого товара, соответствующего требованиям, указанным в технической спецификации (Приложении 1 к настоящей Тендерной документации). </w:t>
      </w:r>
    </w:p>
    <w:p w14:paraId="175892CB" w14:textId="5710C01E" w:rsidR="00842DCF" w:rsidRPr="005F4903" w:rsidRDefault="004A3F88" w:rsidP="00842DCF">
      <w:pPr>
        <w:ind w:firstLine="851"/>
        <w:jc w:val="both"/>
        <w:rPr>
          <w:sz w:val="28"/>
          <w:szCs w:val="28"/>
        </w:rPr>
      </w:pPr>
      <w:r>
        <w:rPr>
          <w:sz w:val="28"/>
          <w:szCs w:val="28"/>
          <w:lang w:val="kk-KZ"/>
        </w:rPr>
        <w:t>14</w:t>
      </w:r>
      <w:r w:rsidR="00842DCF" w:rsidRPr="005F4903">
        <w:rPr>
          <w:sz w:val="28"/>
          <w:szCs w:val="28"/>
        </w:rPr>
        <w:t>. Для участия в тендере потенциальный поставщик должен соответствовать следующим квалификационным требованиям</w:t>
      </w:r>
      <w:r w:rsidR="00842DCF" w:rsidRPr="005F4903">
        <w:rPr>
          <w:sz w:val="28"/>
          <w:szCs w:val="28"/>
          <w:lang w:val="kk-KZ"/>
        </w:rPr>
        <w:t xml:space="preserve"> </w:t>
      </w:r>
      <w:r w:rsidR="00842DCF" w:rsidRPr="005F4903">
        <w:rPr>
          <w:sz w:val="28"/>
          <w:szCs w:val="28"/>
        </w:rPr>
        <w:t>(</w:t>
      </w:r>
      <w:r w:rsidR="00842DCF" w:rsidRPr="005F4903">
        <w:rPr>
          <w:sz w:val="28"/>
          <w:szCs w:val="28"/>
          <w:lang w:val="kk-KZ"/>
        </w:rPr>
        <w:t>п. 9 глава 3 Правил)</w:t>
      </w:r>
      <w:r w:rsidR="00842DCF" w:rsidRPr="005F4903">
        <w:rPr>
          <w:sz w:val="28"/>
          <w:szCs w:val="28"/>
        </w:rPr>
        <w:t>:</w:t>
      </w:r>
    </w:p>
    <w:p w14:paraId="3C04331D" w14:textId="5D2F7F94" w:rsidR="00842DCF" w:rsidRPr="005F4903" w:rsidRDefault="00842DCF" w:rsidP="00842DCF">
      <w:pPr>
        <w:ind w:firstLine="851"/>
        <w:jc w:val="both"/>
        <w:rPr>
          <w:sz w:val="28"/>
          <w:szCs w:val="28"/>
        </w:rPr>
      </w:pPr>
      <w:r w:rsidRPr="005F4903">
        <w:rPr>
          <w:sz w:val="28"/>
          <w:szCs w:val="28"/>
        </w:rPr>
        <w:lastRenderedPageBreak/>
        <w:t>1) правоспособность (для юридических лиц), гражданская дееспособность (для физических лиц, осуществляющих предпринимательскую деятельность);</w:t>
      </w:r>
      <w:r w:rsidR="007A2685">
        <w:rPr>
          <w:sz w:val="28"/>
          <w:szCs w:val="28"/>
        </w:rPr>
        <w:tab/>
      </w:r>
      <w:r w:rsidR="007A2685">
        <w:rPr>
          <w:sz w:val="28"/>
          <w:szCs w:val="28"/>
        </w:rPr>
        <w:tab/>
      </w:r>
      <w:r w:rsidR="007A2685">
        <w:rPr>
          <w:sz w:val="28"/>
          <w:szCs w:val="28"/>
        </w:rPr>
        <w:tab/>
      </w:r>
    </w:p>
    <w:p w14:paraId="0829B050" w14:textId="023E3FBD" w:rsidR="00842DCF" w:rsidRPr="005F4903" w:rsidRDefault="00842DCF" w:rsidP="00842DCF">
      <w:pPr>
        <w:ind w:firstLine="851"/>
        <w:jc w:val="both"/>
        <w:rPr>
          <w:sz w:val="28"/>
          <w:szCs w:val="28"/>
        </w:rPr>
      </w:pPr>
      <w:r w:rsidRPr="005F4903">
        <w:rPr>
          <w:sz w:val="28"/>
          <w:szCs w:val="28"/>
        </w:rPr>
        <w:t>2) правоспособность на осуществление соответствующей фармацевтической деятельности;</w:t>
      </w:r>
      <w:r w:rsidR="007A2685">
        <w:rPr>
          <w:sz w:val="28"/>
          <w:szCs w:val="28"/>
        </w:rPr>
        <w:tab/>
      </w:r>
    </w:p>
    <w:p w14:paraId="425D9932" w14:textId="77777777" w:rsidR="00842DCF" w:rsidRPr="005F4903" w:rsidRDefault="00842DCF" w:rsidP="00842DCF">
      <w:pPr>
        <w:ind w:firstLine="851"/>
        <w:jc w:val="both"/>
        <w:rPr>
          <w:sz w:val="28"/>
          <w:szCs w:val="28"/>
        </w:rPr>
      </w:pPr>
      <w:r w:rsidRPr="005F4903">
        <w:rPr>
          <w:sz w:val="28"/>
          <w:szCs w:val="28"/>
        </w:rPr>
        <w:t>3) не аффилирован с членами и секретарем комиссии (комиссии), а также представителями заказчика, организатора закупа или единого дистрибьютора, которые имеют право прямо и (или) косвенно принимать решения и (или) оказывать влияние на принимаемые решения комиссией (комиссии);</w:t>
      </w:r>
    </w:p>
    <w:p w14:paraId="1BCAEC7B" w14:textId="77777777" w:rsidR="00842DCF" w:rsidRPr="005F4903" w:rsidRDefault="00842DCF" w:rsidP="00842DCF">
      <w:pPr>
        <w:ind w:firstLine="851"/>
        <w:jc w:val="both"/>
        <w:rPr>
          <w:sz w:val="28"/>
          <w:szCs w:val="28"/>
        </w:rPr>
      </w:pPr>
      <w:r w:rsidRPr="005F4903">
        <w:rPr>
          <w:sz w:val="28"/>
          <w:szCs w:val="28"/>
        </w:rPr>
        <w:t>4) отсутствие задолженности в бюджет, в том числе по обязательным пенсионным взносам, обязательным профессиональным пенсионным взносам, социальным отчислениям и отчислениям и (или) взносам на обязательное социальное медицинское страхование;</w:t>
      </w:r>
    </w:p>
    <w:p w14:paraId="52DEF1F1" w14:textId="77777777" w:rsidR="00842DCF" w:rsidRPr="005F4903" w:rsidRDefault="00842DCF" w:rsidP="00842DCF">
      <w:pPr>
        <w:ind w:firstLine="851"/>
        <w:jc w:val="both"/>
        <w:rPr>
          <w:sz w:val="28"/>
          <w:szCs w:val="28"/>
        </w:rPr>
      </w:pPr>
      <w:r w:rsidRPr="005F4903">
        <w:rPr>
          <w:sz w:val="28"/>
          <w:szCs w:val="28"/>
        </w:rPr>
        <w:t>5) не подлежит процедуре банкротства либо ликвидации;</w:t>
      </w:r>
    </w:p>
    <w:p w14:paraId="5BCDFDEB" w14:textId="77777777" w:rsidR="005131E9" w:rsidRDefault="00842DCF" w:rsidP="005131E9">
      <w:pPr>
        <w:ind w:firstLine="851"/>
        <w:jc w:val="both"/>
        <w:rPr>
          <w:sz w:val="28"/>
          <w:szCs w:val="28"/>
        </w:rPr>
      </w:pPr>
      <w:r w:rsidRPr="005F4903">
        <w:rPr>
          <w:sz w:val="28"/>
          <w:szCs w:val="28"/>
        </w:rPr>
        <w:t>6) не является участником тендера по одному лоту со своим аффилированным лицом.</w:t>
      </w:r>
    </w:p>
    <w:p w14:paraId="00954FEF" w14:textId="4B717CCF" w:rsidR="00842DCF" w:rsidRPr="005F4903" w:rsidRDefault="00842DCF" w:rsidP="005131E9">
      <w:pPr>
        <w:ind w:firstLine="851"/>
        <w:jc w:val="both"/>
        <w:rPr>
          <w:sz w:val="28"/>
          <w:szCs w:val="28"/>
        </w:rPr>
      </w:pPr>
      <w:r w:rsidRPr="005F4903">
        <w:rPr>
          <w:sz w:val="28"/>
          <w:szCs w:val="28"/>
        </w:rPr>
        <w:t>Требования настоящего пункта не применяются при осуществлении закупа у иностранных товаропроизводителей и через международные организации, учрежденные Организацией Объединенных Наций.</w:t>
      </w:r>
    </w:p>
    <w:p w14:paraId="5328BC43" w14:textId="368F023E" w:rsidR="00842DCF" w:rsidRPr="005F4903" w:rsidRDefault="004A3F88" w:rsidP="00842DCF">
      <w:pPr>
        <w:ind w:firstLine="851"/>
        <w:jc w:val="both"/>
        <w:rPr>
          <w:sz w:val="28"/>
          <w:szCs w:val="28"/>
        </w:rPr>
      </w:pPr>
      <w:r>
        <w:rPr>
          <w:sz w:val="28"/>
          <w:szCs w:val="28"/>
        </w:rPr>
        <w:t>15</w:t>
      </w:r>
      <w:r w:rsidR="00842DCF" w:rsidRPr="005F4903">
        <w:rPr>
          <w:sz w:val="28"/>
          <w:szCs w:val="28"/>
        </w:rPr>
        <w:t>.  Потенциальный поставщик в рамках закупа по одному лоту представляет одно торговое наименование лекарственного средства или медицинского изделия, за исключением случая, когда по условиям объявления или приглашения на закуп требуется его комплектность.</w:t>
      </w:r>
    </w:p>
    <w:p w14:paraId="4110C200" w14:textId="5DE5D193" w:rsidR="00842DCF" w:rsidRPr="00923611" w:rsidRDefault="004A3F88" w:rsidP="00842DCF">
      <w:pPr>
        <w:ind w:firstLine="851"/>
        <w:jc w:val="both"/>
        <w:rPr>
          <w:sz w:val="28"/>
          <w:szCs w:val="28"/>
        </w:rPr>
      </w:pPr>
      <w:r>
        <w:rPr>
          <w:sz w:val="28"/>
          <w:szCs w:val="28"/>
        </w:rPr>
        <w:t>16</w:t>
      </w:r>
      <w:r w:rsidR="00923611" w:rsidRPr="00923611">
        <w:rPr>
          <w:sz w:val="28"/>
          <w:szCs w:val="28"/>
        </w:rPr>
        <w:t>. В целях оптимального и эффективного расходования бюджетных средств, выделяемых для закупа лекарственных средств и медицинских изделий в рамках гарантированного объема бесплатной медицинской помощи, и средств обязательного социального медицинского страхования лекарственные средства и медицинские изделия закупаются по ценам, не превышающим установленных уполномоченным органом в области здравоохранения, за исключением незарегистрированных лекарственных средств и медицинских изделий, ввезенных на территорию Республики Казахстан на основании заключения (разрешительного документа), выданного уполномоченным органом в области здравоохранения.</w:t>
      </w:r>
    </w:p>
    <w:p w14:paraId="3AEF4381" w14:textId="7B24ACD1" w:rsidR="00842DCF" w:rsidRPr="005F4903" w:rsidRDefault="00842DCF" w:rsidP="00842DCF">
      <w:pPr>
        <w:ind w:firstLine="851"/>
        <w:jc w:val="both"/>
        <w:rPr>
          <w:rStyle w:val="s0"/>
          <w:sz w:val="28"/>
          <w:szCs w:val="28"/>
        </w:rPr>
      </w:pPr>
      <w:r w:rsidRPr="005F4903">
        <w:rPr>
          <w:sz w:val="28"/>
          <w:szCs w:val="28"/>
          <w:lang w:val="kk-KZ"/>
        </w:rPr>
        <w:t>1</w:t>
      </w:r>
      <w:r w:rsidR="004A3F88">
        <w:rPr>
          <w:sz w:val="28"/>
          <w:szCs w:val="28"/>
          <w:lang w:val="kk-KZ"/>
        </w:rPr>
        <w:t>7</w:t>
      </w:r>
      <w:r w:rsidRPr="005F4903">
        <w:rPr>
          <w:sz w:val="28"/>
          <w:szCs w:val="28"/>
        </w:rPr>
        <w:t xml:space="preserve">. </w:t>
      </w:r>
      <w:r w:rsidRPr="005F4903">
        <w:rPr>
          <w:rStyle w:val="s0"/>
          <w:sz w:val="28"/>
          <w:szCs w:val="28"/>
        </w:rPr>
        <w:t xml:space="preserve">К закупаемым в рамках настоящего тендера </w:t>
      </w:r>
      <w:r w:rsidRPr="005F4903">
        <w:rPr>
          <w:sz w:val="28"/>
          <w:szCs w:val="28"/>
        </w:rPr>
        <w:t>Товарам</w:t>
      </w:r>
      <w:r w:rsidRPr="005F4903">
        <w:rPr>
          <w:rStyle w:val="s0"/>
          <w:sz w:val="28"/>
          <w:szCs w:val="28"/>
        </w:rPr>
        <w:t xml:space="preserve"> для оказания гарантированного объема бесплатной медицинской помощи и медицинской помощи в системе обязательного социального медицинского страхования предъявляются следующие требования п. 11 глава 4 Правил:</w:t>
      </w:r>
      <w:bookmarkStart w:id="0" w:name="SUB1300"/>
      <w:bookmarkEnd w:id="0"/>
    </w:p>
    <w:p w14:paraId="635D4B5B" w14:textId="77777777" w:rsidR="00C720EA" w:rsidRDefault="00F754EB" w:rsidP="00842DCF">
      <w:pPr>
        <w:ind w:firstLine="851"/>
        <w:jc w:val="both"/>
        <w:rPr>
          <w:rStyle w:val="s0"/>
          <w:sz w:val="28"/>
          <w:szCs w:val="28"/>
        </w:rPr>
      </w:pPr>
      <w:r w:rsidRPr="00F754EB">
        <w:rPr>
          <w:rStyle w:val="s0"/>
          <w:sz w:val="28"/>
          <w:szCs w:val="28"/>
        </w:rPr>
        <w:t xml:space="preserve">1) наличие государственной регистрации в Республике Казахстан в соответствии с положениями Кодекса и порядком, определенным уполномоченным органом в области здравоохранения, за исключением лекарственных препаратов, изготовленных в аптеках, </w:t>
      </w:r>
      <w:proofErr w:type="spellStart"/>
      <w:r w:rsidRPr="00F754EB">
        <w:rPr>
          <w:rStyle w:val="s0"/>
          <w:sz w:val="28"/>
          <w:szCs w:val="28"/>
        </w:rPr>
        <w:t>орфанных</w:t>
      </w:r>
      <w:proofErr w:type="spellEnd"/>
      <w:r w:rsidRPr="00F754EB">
        <w:rPr>
          <w:rStyle w:val="s0"/>
          <w:sz w:val="28"/>
          <w:szCs w:val="28"/>
        </w:rPr>
        <w:t xml:space="preserve"> препаратов, включенных в перечень </w:t>
      </w:r>
      <w:proofErr w:type="spellStart"/>
      <w:r w:rsidRPr="00F754EB">
        <w:rPr>
          <w:rStyle w:val="s0"/>
          <w:sz w:val="28"/>
          <w:szCs w:val="28"/>
        </w:rPr>
        <w:t>орфанных</w:t>
      </w:r>
      <w:proofErr w:type="spellEnd"/>
      <w:r w:rsidRPr="00F754EB">
        <w:rPr>
          <w:rStyle w:val="s0"/>
          <w:sz w:val="28"/>
          <w:szCs w:val="28"/>
        </w:rPr>
        <w:t xml:space="preserve"> препаратов, утвержденный уполномоченным органом в области здравоохранения, незарегистрированных лекарственных средств, медицинских изделий, ввезенных на территорию </w:t>
      </w:r>
      <w:r w:rsidRPr="00F754EB">
        <w:rPr>
          <w:rStyle w:val="s0"/>
          <w:sz w:val="28"/>
          <w:szCs w:val="28"/>
        </w:rPr>
        <w:lastRenderedPageBreak/>
        <w:t>Республики Казахстан на основании заключения (разрешительного документа), выданного уполномоченным органом в области здравоохранения, комплектующих, входящих в состав изделия медицинского назначения и не используемых в качестве самостоятельного изделия или устройства; в случае закупа медицинской техники в специальном транспортном средстве – наличие государственной регистрации в Республике Казахстан в качестве единого передвижного медицинского комплекса. Отсутствие необходимости регистрации комплектующего медицинской техники (комплекта поставки) подтверждается письмом экспертной организации или уполномоченного органа в области здравоохранения;</w:t>
      </w:r>
    </w:p>
    <w:p w14:paraId="3EDA7570" w14:textId="77777777" w:rsidR="00C720EA" w:rsidRDefault="00F754EB" w:rsidP="00842DCF">
      <w:pPr>
        <w:ind w:firstLine="851"/>
        <w:jc w:val="both"/>
        <w:rPr>
          <w:rStyle w:val="s0"/>
          <w:sz w:val="28"/>
          <w:szCs w:val="28"/>
        </w:rPr>
      </w:pPr>
      <w:r w:rsidRPr="00F754EB">
        <w:rPr>
          <w:rStyle w:val="s0"/>
          <w:sz w:val="28"/>
          <w:szCs w:val="28"/>
        </w:rPr>
        <w:t xml:space="preserve"> 2) соответствие характеристики или технической спецификации условиям объявления или приглашения на закуп. При этом допускается превышение предлагаемых функциональных, технических, качественных и эксплуатационных характеристик медицинской техники требованиям технической спецификации; </w:t>
      </w:r>
    </w:p>
    <w:p w14:paraId="485EDDA3" w14:textId="77777777" w:rsidR="00C720EA" w:rsidRDefault="00F754EB" w:rsidP="00842DCF">
      <w:pPr>
        <w:ind w:firstLine="851"/>
        <w:jc w:val="both"/>
        <w:rPr>
          <w:rStyle w:val="s0"/>
          <w:sz w:val="28"/>
          <w:szCs w:val="28"/>
        </w:rPr>
      </w:pPr>
      <w:r w:rsidRPr="00F754EB">
        <w:rPr>
          <w:rStyle w:val="s0"/>
          <w:sz w:val="28"/>
          <w:szCs w:val="28"/>
        </w:rPr>
        <w:t xml:space="preserve">3) </w:t>
      </w:r>
      <w:proofErr w:type="spellStart"/>
      <w:r w:rsidRPr="00F754EB">
        <w:rPr>
          <w:rStyle w:val="s0"/>
          <w:sz w:val="28"/>
          <w:szCs w:val="28"/>
        </w:rPr>
        <w:t>непревышение</w:t>
      </w:r>
      <w:proofErr w:type="spellEnd"/>
      <w:r w:rsidRPr="00F754EB">
        <w:rPr>
          <w:rStyle w:val="s0"/>
          <w:sz w:val="28"/>
          <w:szCs w:val="28"/>
        </w:rPr>
        <w:t xml:space="preserve"> утвержденных уполномоченным органом в области здравоохранения предельных цен по международному непатентованному названию и торговому наименованию (при наличии) с учетом наценки единого дистрибьютора (в случае закупа единым дистрибьютором), цены в объявлении или приглашении на закуп, за исключением незарегистрированных лекарственных средств и медицинских изделий, ввезенных на территорию Республики Казахстан на основании заключения (разрешительного документа), выданного уполномоченным органом в области здравоохранения; </w:t>
      </w:r>
    </w:p>
    <w:p w14:paraId="3E6F1EC4" w14:textId="77777777" w:rsidR="00C720EA" w:rsidRDefault="00F754EB" w:rsidP="00842DCF">
      <w:pPr>
        <w:ind w:firstLine="851"/>
        <w:jc w:val="both"/>
        <w:rPr>
          <w:rStyle w:val="s0"/>
          <w:sz w:val="28"/>
          <w:szCs w:val="28"/>
        </w:rPr>
      </w:pPr>
      <w:r w:rsidRPr="00F754EB">
        <w:rPr>
          <w:rStyle w:val="s0"/>
          <w:sz w:val="28"/>
          <w:szCs w:val="28"/>
        </w:rPr>
        <w:t xml:space="preserve">4) хранение и транспортировка в условиях, обеспечивающих сохранение их безопасности, эффективности и качества, в соответствии с Правилами хранения и транспортировки лекарственных средств и медицинских изделий, утвержденными уполномоченным органом в области здравоохранения; </w:t>
      </w:r>
    </w:p>
    <w:p w14:paraId="0304E195" w14:textId="77777777" w:rsidR="00C720EA" w:rsidRDefault="00F754EB" w:rsidP="00842DCF">
      <w:pPr>
        <w:ind w:firstLine="851"/>
        <w:jc w:val="both"/>
        <w:rPr>
          <w:rStyle w:val="s0"/>
          <w:sz w:val="28"/>
          <w:szCs w:val="28"/>
        </w:rPr>
      </w:pPr>
      <w:r w:rsidRPr="00F754EB">
        <w:rPr>
          <w:rStyle w:val="s0"/>
          <w:sz w:val="28"/>
          <w:szCs w:val="28"/>
        </w:rPr>
        <w:t>5) соответствие маркировки, потребительской упаковки и инструкции по применению лекарственных средств и медицинских изделий требованиям законодательства Республики Казахстан и порядку, установленному уполномоченным органом в области здравоохранения, за исключением случаев ввоза в Республику Казахстан незарегистрированных лекарственных средств и (или) медицинских изделий;</w:t>
      </w:r>
    </w:p>
    <w:p w14:paraId="03910C33" w14:textId="77777777" w:rsidR="00C720EA" w:rsidRDefault="00F754EB" w:rsidP="00842DCF">
      <w:pPr>
        <w:ind w:firstLine="851"/>
        <w:jc w:val="both"/>
        <w:rPr>
          <w:rStyle w:val="s0"/>
          <w:sz w:val="28"/>
          <w:szCs w:val="28"/>
        </w:rPr>
      </w:pPr>
      <w:r w:rsidRPr="00F754EB">
        <w:rPr>
          <w:rStyle w:val="s0"/>
          <w:sz w:val="28"/>
          <w:szCs w:val="28"/>
        </w:rPr>
        <w:t xml:space="preserve"> 6) срок годности лекарственных средств и медицинских изделий на дату поставки поставщиком заказчику составляет: </w:t>
      </w:r>
    </w:p>
    <w:p w14:paraId="4E1F91F2" w14:textId="77777777" w:rsidR="00C720EA" w:rsidRDefault="00F754EB" w:rsidP="00842DCF">
      <w:pPr>
        <w:ind w:firstLine="851"/>
        <w:jc w:val="both"/>
        <w:rPr>
          <w:rStyle w:val="s0"/>
          <w:sz w:val="28"/>
          <w:szCs w:val="28"/>
        </w:rPr>
      </w:pPr>
      <w:r w:rsidRPr="00F754EB">
        <w:rPr>
          <w:rStyle w:val="s0"/>
          <w:sz w:val="28"/>
          <w:szCs w:val="28"/>
        </w:rPr>
        <w:t xml:space="preserve">не менее пятидесяти процентов от указанного срока годности на упаковке (при сроке годности менее двух лет); </w:t>
      </w:r>
    </w:p>
    <w:p w14:paraId="1DA5F770" w14:textId="77777777" w:rsidR="00C720EA" w:rsidRDefault="00F754EB" w:rsidP="00842DCF">
      <w:pPr>
        <w:ind w:firstLine="851"/>
        <w:jc w:val="both"/>
        <w:rPr>
          <w:rStyle w:val="s0"/>
          <w:sz w:val="28"/>
          <w:szCs w:val="28"/>
        </w:rPr>
      </w:pPr>
      <w:r w:rsidRPr="00F754EB">
        <w:rPr>
          <w:rStyle w:val="s0"/>
          <w:sz w:val="28"/>
          <w:szCs w:val="28"/>
        </w:rPr>
        <w:t xml:space="preserve">не менее двенадцати месяцев от указанного срока годности на упаковке (при сроке годности два года и более); </w:t>
      </w:r>
    </w:p>
    <w:p w14:paraId="6F92B8A1" w14:textId="77777777" w:rsidR="00C720EA" w:rsidRDefault="00F754EB" w:rsidP="00842DCF">
      <w:pPr>
        <w:ind w:firstLine="851"/>
        <w:jc w:val="both"/>
        <w:rPr>
          <w:rStyle w:val="s0"/>
          <w:sz w:val="28"/>
          <w:szCs w:val="28"/>
        </w:rPr>
      </w:pPr>
      <w:r w:rsidRPr="00F754EB">
        <w:rPr>
          <w:rStyle w:val="s0"/>
          <w:sz w:val="28"/>
          <w:szCs w:val="28"/>
        </w:rPr>
        <w:t xml:space="preserve">7) срок годности лекарственных средств и медицинских изделий, закупаемых на дату поставки поставщиком единому дистрибьютору, составляет: </w:t>
      </w:r>
    </w:p>
    <w:p w14:paraId="2E63077F" w14:textId="77777777" w:rsidR="00C720EA" w:rsidRDefault="00F754EB" w:rsidP="00842DCF">
      <w:pPr>
        <w:ind w:firstLine="851"/>
        <w:jc w:val="both"/>
        <w:rPr>
          <w:rStyle w:val="s0"/>
          <w:sz w:val="28"/>
          <w:szCs w:val="28"/>
        </w:rPr>
      </w:pPr>
      <w:r w:rsidRPr="00F754EB">
        <w:rPr>
          <w:rStyle w:val="s0"/>
          <w:sz w:val="28"/>
          <w:szCs w:val="28"/>
        </w:rPr>
        <w:t xml:space="preserve">не менее шестидесяти процентов от указанного срока годности на упаковке (при сроке годности менее двух лет) при поставке лекарственных </w:t>
      </w:r>
      <w:r w:rsidRPr="00F754EB">
        <w:rPr>
          <w:rStyle w:val="s0"/>
          <w:sz w:val="28"/>
          <w:szCs w:val="28"/>
        </w:rPr>
        <w:lastRenderedPageBreak/>
        <w:t>средств и медицинских изделий в период ноябрь, декабрь года, предшествующего году, для которого производится закуп, январь наступившего финансового года и не менее пятидесяти процентов при последующих поставках в течение финансового года;</w:t>
      </w:r>
    </w:p>
    <w:p w14:paraId="6D641AAD" w14:textId="77777777" w:rsidR="00C720EA" w:rsidRDefault="00F754EB" w:rsidP="00842DCF">
      <w:pPr>
        <w:ind w:firstLine="851"/>
        <w:jc w:val="both"/>
        <w:rPr>
          <w:rStyle w:val="s0"/>
          <w:sz w:val="28"/>
          <w:szCs w:val="28"/>
        </w:rPr>
      </w:pPr>
      <w:r w:rsidRPr="00F754EB">
        <w:rPr>
          <w:rStyle w:val="s0"/>
          <w:sz w:val="28"/>
          <w:szCs w:val="28"/>
        </w:rPr>
        <w:t xml:space="preserve"> не менее четырнадцати месяцев от указанного срока годности на упаковке (при сроке годности два года и более) при поставке лекарственных средств и медицинских изделий в период ноябрь, декабрь года, предшествующего году, для которого производится закуп, январь наступившего финансового года и не менее двенадцати месяцев при последующих поставках в течение финансового года;</w:t>
      </w:r>
    </w:p>
    <w:p w14:paraId="7348C294" w14:textId="77777777" w:rsidR="00C720EA" w:rsidRDefault="00F754EB" w:rsidP="00842DCF">
      <w:pPr>
        <w:ind w:firstLine="851"/>
        <w:jc w:val="both"/>
        <w:rPr>
          <w:rStyle w:val="s0"/>
          <w:sz w:val="28"/>
          <w:szCs w:val="28"/>
        </w:rPr>
      </w:pPr>
      <w:r w:rsidRPr="00F754EB">
        <w:rPr>
          <w:rStyle w:val="s0"/>
          <w:sz w:val="28"/>
          <w:szCs w:val="28"/>
        </w:rPr>
        <w:t xml:space="preserve"> 8) срок годности лекарственных средств и медицинских изделий на дату поставки единым дистрибьютором заказчику составляет:</w:t>
      </w:r>
    </w:p>
    <w:p w14:paraId="299FBFCE" w14:textId="77777777" w:rsidR="00C720EA" w:rsidRDefault="00F754EB" w:rsidP="00842DCF">
      <w:pPr>
        <w:ind w:firstLine="851"/>
        <w:jc w:val="both"/>
        <w:rPr>
          <w:rStyle w:val="s0"/>
          <w:sz w:val="28"/>
          <w:szCs w:val="28"/>
        </w:rPr>
      </w:pPr>
      <w:r w:rsidRPr="00F754EB">
        <w:rPr>
          <w:rStyle w:val="s0"/>
          <w:sz w:val="28"/>
          <w:szCs w:val="28"/>
        </w:rPr>
        <w:t xml:space="preserve"> не менее тридцати процентов от срока годности, указанного на упаковке (при сроке годности менее двух лет);</w:t>
      </w:r>
    </w:p>
    <w:p w14:paraId="702867AC" w14:textId="495DAC17" w:rsidR="00C720EA" w:rsidRDefault="00F754EB" w:rsidP="00842DCF">
      <w:pPr>
        <w:ind w:firstLine="851"/>
        <w:jc w:val="both"/>
        <w:rPr>
          <w:rStyle w:val="s0"/>
          <w:sz w:val="28"/>
          <w:szCs w:val="28"/>
        </w:rPr>
      </w:pPr>
      <w:r w:rsidRPr="00F754EB">
        <w:rPr>
          <w:rStyle w:val="s0"/>
          <w:sz w:val="28"/>
          <w:szCs w:val="28"/>
        </w:rPr>
        <w:t xml:space="preserve"> не менее восьми месяцев от указанного срока годности на упаковке (при сроке годности два года и более);</w:t>
      </w:r>
    </w:p>
    <w:p w14:paraId="5BD2DF68" w14:textId="77777777" w:rsidR="00C720EA" w:rsidRDefault="00F754EB" w:rsidP="00842DCF">
      <w:pPr>
        <w:ind w:firstLine="851"/>
        <w:jc w:val="both"/>
        <w:rPr>
          <w:rStyle w:val="s0"/>
          <w:sz w:val="28"/>
          <w:szCs w:val="28"/>
        </w:rPr>
      </w:pPr>
      <w:r w:rsidRPr="00F754EB">
        <w:rPr>
          <w:rStyle w:val="s0"/>
          <w:sz w:val="28"/>
          <w:szCs w:val="28"/>
        </w:rPr>
        <w:t xml:space="preserve"> 9) срок годности вакцин на дату поставки единым дистрибьютором заказчику составляет:</w:t>
      </w:r>
    </w:p>
    <w:p w14:paraId="13955261" w14:textId="791CAAD6" w:rsidR="00C720EA" w:rsidRDefault="00F754EB" w:rsidP="00842DCF">
      <w:pPr>
        <w:ind w:firstLine="851"/>
        <w:jc w:val="both"/>
        <w:rPr>
          <w:rStyle w:val="s0"/>
          <w:sz w:val="28"/>
          <w:szCs w:val="28"/>
        </w:rPr>
      </w:pPr>
      <w:r w:rsidRPr="00F754EB">
        <w:rPr>
          <w:rStyle w:val="s0"/>
          <w:sz w:val="28"/>
          <w:szCs w:val="28"/>
        </w:rPr>
        <w:t xml:space="preserve"> не менее сорока процентов от указанного срока годности на упаковке (при сроке годности менее двух лет); </w:t>
      </w:r>
    </w:p>
    <w:p w14:paraId="5A7C9994" w14:textId="77777777" w:rsidR="00C720EA" w:rsidRDefault="00F754EB" w:rsidP="00842DCF">
      <w:pPr>
        <w:ind w:firstLine="851"/>
        <w:jc w:val="both"/>
        <w:rPr>
          <w:rStyle w:val="s0"/>
          <w:sz w:val="28"/>
          <w:szCs w:val="28"/>
        </w:rPr>
      </w:pPr>
      <w:r w:rsidRPr="00F754EB">
        <w:rPr>
          <w:rStyle w:val="s0"/>
          <w:sz w:val="28"/>
          <w:szCs w:val="28"/>
        </w:rPr>
        <w:t>не менее десяти месяцев от указанного срока годности на упаковке (при сроке годности два года и более);</w:t>
      </w:r>
    </w:p>
    <w:p w14:paraId="5879E927" w14:textId="77777777" w:rsidR="00C720EA" w:rsidRDefault="00F754EB" w:rsidP="00842DCF">
      <w:pPr>
        <w:ind w:firstLine="851"/>
        <w:jc w:val="both"/>
        <w:rPr>
          <w:rStyle w:val="s0"/>
          <w:sz w:val="28"/>
          <w:szCs w:val="28"/>
        </w:rPr>
      </w:pPr>
      <w:r w:rsidRPr="00F754EB">
        <w:rPr>
          <w:rStyle w:val="s0"/>
          <w:sz w:val="28"/>
          <w:szCs w:val="28"/>
        </w:rPr>
        <w:t xml:space="preserve"> 10) менее сроков годности, указанных в подпунктах 8) и 9) настоящего пункта, для переходящих остатков лекарственных средств и медицинских изделий единого дистрибьютора, которые поставляются заказчику для использования по назначению до истечения срока их годности; </w:t>
      </w:r>
    </w:p>
    <w:p w14:paraId="78C9E0BA" w14:textId="77777777" w:rsidR="00C720EA" w:rsidRDefault="00F754EB" w:rsidP="00842DCF">
      <w:pPr>
        <w:ind w:firstLine="851"/>
        <w:jc w:val="both"/>
        <w:rPr>
          <w:rStyle w:val="s0"/>
          <w:sz w:val="28"/>
          <w:szCs w:val="28"/>
        </w:rPr>
      </w:pPr>
      <w:r w:rsidRPr="00F754EB">
        <w:rPr>
          <w:rStyle w:val="s0"/>
          <w:sz w:val="28"/>
          <w:szCs w:val="28"/>
        </w:rPr>
        <w:t xml:space="preserve">11) новизна медицинской техники, ее </w:t>
      </w:r>
      <w:proofErr w:type="spellStart"/>
      <w:r w:rsidRPr="00F754EB">
        <w:rPr>
          <w:rStyle w:val="s0"/>
          <w:sz w:val="28"/>
          <w:szCs w:val="28"/>
        </w:rPr>
        <w:t>неиспользованность</w:t>
      </w:r>
      <w:proofErr w:type="spellEnd"/>
      <w:r w:rsidRPr="00F754EB">
        <w:rPr>
          <w:rStyle w:val="s0"/>
          <w:sz w:val="28"/>
          <w:szCs w:val="28"/>
        </w:rPr>
        <w:t xml:space="preserve"> и производство в период двадцати четырех месяцев, предшествующих моменту поставки; </w:t>
      </w:r>
    </w:p>
    <w:p w14:paraId="090197A5" w14:textId="77777777" w:rsidR="00C720EA" w:rsidRDefault="00F754EB" w:rsidP="00842DCF">
      <w:pPr>
        <w:ind w:firstLine="851"/>
        <w:jc w:val="both"/>
        <w:rPr>
          <w:rStyle w:val="s0"/>
          <w:sz w:val="28"/>
          <w:szCs w:val="28"/>
        </w:rPr>
      </w:pPr>
      <w:r w:rsidRPr="00F754EB">
        <w:rPr>
          <w:rStyle w:val="s0"/>
          <w:sz w:val="28"/>
          <w:szCs w:val="28"/>
        </w:rPr>
        <w:t xml:space="preserve">12) внесение медицинской техники, относящейся к средствам измерения, в реестр государственной системы единства измерений Республики Казахстан в соответствии с законодательством Республики Казахстан о единстве измерений. Отсутствие необходимости внесения медицинской техники в реестр государственной системы единства измерений Республики Казахстан подтверждается в соответствии с законодательством Республики Казахстан об обеспечении единства измерений; </w:t>
      </w:r>
    </w:p>
    <w:p w14:paraId="6FBA6A3A" w14:textId="77777777" w:rsidR="00C720EA" w:rsidRDefault="00F754EB" w:rsidP="00842DCF">
      <w:pPr>
        <w:ind w:firstLine="851"/>
        <w:jc w:val="both"/>
        <w:rPr>
          <w:rStyle w:val="s0"/>
          <w:sz w:val="28"/>
          <w:szCs w:val="28"/>
        </w:rPr>
      </w:pPr>
      <w:r w:rsidRPr="00F754EB">
        <w:rPr>
          <w:rStyle w:val="s0"/>
          <w:sz w:val="28"/>
          <w:szCs w:val="28"/>
        </w:rPr>
        <w:t xml:space="preserve">13) соблюдение количества, качества и сроков поставки или оказания фармацевтической услуги по условиям договора; </w:t>
      </w:r>
    </w:p>
    <w:p w14:paraId="3C8EF4BB" w14:textId="1D235682" w:rsidR="00F754EB" w:rsidRDefault="00F754EB" w:rsidP="00842DCF">
      <w:pPr>
        <w:ind w:firstLine="851"/>
        <w:jc w:val="both"/>
        <w:rPr>
          <w:rStyle w:val="s0"/>
          <w:sz w:val="28"/>
          <w:szCs w:val="28"/>
        </w:rPr>
      </w:pPr>
      <w:r w:rsidRPr="00F754EB">
        <w:rPr>
          <w:rStyle w:val="s0"/>
          <w:sz w:val="28"/>
          <w:szCs w:val="28"/>
        </w:rPr>
        <w:t>14) наличие документа, подтверждающего поставку потенциальным поставщиком, имеющим статус производителя либо официального представителя производителя</w:t>
      </w:r>
      <w:r w:rsidR="00A12D25">
        <w:rPr>
          <w:rStyle w:val="s0"/>
          <w:sz w:val="28"/>
          <w:szCs w:val="28"/>
        </w:rPr>
        <w:t>.</w:t>
      </w:r>
    </w:p>
    <w:p w14:paraId="4711BED2" w14:textId="353FD58C" w:rsidR="00842DCF" w:rsidRDefault="00842DCF" w:rsidP="00842DCF">
      <w:pPr>
        <w:ind w:firstLine="851"/>
        <w:jc w:val="both"/>
        <w:rPr>
          <w:rStyle w:val="s0"/>
          <w:sz w:val="28"/>
          <w:szCs w:val="28"/>
        </w:rPr>
      </w:pPr>
      <w:r w:rsidRPr="005F4903">
        <w:rPr>
          <w:rStyle w:val="s0"/>
          <w:sz w:val="28"/>
          <w:szCs w:val="28"/>
        </w:rPr>
        <w:t>Требования, предусмотренные подпунктами 4), 5), 6), 7), 8), 9), 10), 11), 12), 13) и 14) пункта 11 Правил, подтверждаются поставщиком при исполнении договора поставки или закупа.</w:t>
      </w:r>
    </w:p>
    <w:p w14:paraId="6CF01FF7" w14:textId="24CB3D90" w:rsidR="00B108C6" w:rsidRPr="005F4903" w:rsidRDefault="00B108C6" w:rsidP="00842DCF">
      <w:pPr>
        <w:ind w:firstLine="851"/>
        <w:jc w:val="both"/>
        <w:rPr>
          <w:rStyle w:val="s0"/>
          <w:sz w:val="28"/>
          <w:szCs w:val="28"/>
        </w:rPr>
      </w:pPr>
      <w:r>
        <w:rPr>
          <w:rStyle w:val="s0"/>
          <w:sz w:val="28"/>
          <w:szCs w:val="28"/>
        </w:rPr>
        <w:lastRenderedPageBreak/>
        <w:t>1</w:t>
      </w:r>
      <w:r w:rsidR="004A3F88">
        <w:rPr>
          <w:rStyle w:val="s0"/>
          <w:sz w:val="28"/>
          <w:szCs w:val="28"/>
        </w:rPr>
        <w:t>8</w:t>
      </w:r>
      <w:r>
        <w:rPr>
          <w:rStyle w:val="s0"/>
          <w:sz w:val="28"/>
          <w:szCs w:val="28"/>
        </w:rPr>
        <w:t xml:space="preserve">. </w:t>
      </w:r>
      <w:r w:rsidRPr="005F4903">
        <w:rPr>
          <w:sz w:val="28"/>
          <w:szCs w:val="28"/>
        </w:rPr>
        <w:t>Заказчик, организатор закупа не устанавливают к лекарственным средствам и медицинским изделиям требования, не предусмотренные Правилами.</w:t>
      </w:r>
    </w:p>
    <w:p w14:paraId="04C4A53A" w14:textId="3495D703" w:rsidR="00842DCF" w:rsidRDefault="00842DCF" w:rsidP="00842DCF">
      <w:pPr>
        <w:jc w:val="both"/>
        <w:rPr>
          <w:rFonts w:asciiTheme="majorBidi" w:hAnsiTheme="majorBidi" w:cstheme="majorBidi"/>
          <w:sz w:val="28"/>
          <w:szCs w:val="28"/>
        </w:rPr>
      </w:pPr>
    </w:p>
    <w:p w14:paraId="725C090C" w14:textId="77777777" w:rsidR="00FB26F8" w:rsidRDefault="00FB26F8" w:rsidP="00842DCF">
      <w:pPr>
        <w:jc w:val="both"/>
        <w:rPr>
          <w:rFonts w:asciiTheme="majorBidi" w:hAnsiTheme="majorBidi" w:cstheme="majorBidi"/>
          <w:sz w:val="28"/>
          <w:szCs w:val="28"/>
        </w:rPr>
      </w:pPr>
    </w:p>
    <w:p w14:paraId="02D5575A" w14:textId="5276EB2F" w:rsidR="00FB26F8" w:rsidRPr="00FB26F8" w:rsidRDefault="00BD16DF" w:rsidP="00FB26F8">
      <w:pPr>
        <w:jc w:val="center"/>
        <w:rPr>
          <w:rFonts w:asciiTheme="majorBidi" w:hAnsiTheme="majorBidi" w:cstheme="majorBidi"/>
          <w:b/>
          <w:bCs/>
          <w:sz w:val="28"/>
          <w:szCs w:val="28"/>
        </w:rPr>
      </w:pPr>
      <w:r>
        <w:rPr>
          <w:rFonts w:asciiTheme="majorBidi" w:hAnsiTheme="majorBidi" w:cstheme="majorBidi"/>
          <w:b/>
          <w:bCs/>
          <w:sz w:val="28"/>
          <w:szCs w:val="28"/>
        </w:rPr>
        <w:t>8</w:t>
      </w:r>
      <w:r w:rsidR="00FB26F8" w:rsidRPr="00FB26F8">
        <w:rPr>
          <w:rFonts w:asciiTheme="majorBidi" w:hAnsiTheme="majorBidi" w:cstheme="majorBidi"/>
          <w:b/>
          <w:bCs/>
          <w:sz w:val="28"/>
          <w:szCs w:val="28"/>
        </w:rPr>
        <w:t xml:space="preserve">. </w:t>
      </w:r>
      <w:r w:rsidR="00842DCF" w:rsidRPr="00FB26F8">
        <w:rPr>
          <w:rFonts w:asciiTheme="majorBidi" w:hAnsiTheme="majorBidi" w:cstheme="majorBidi"/>
          <w:b/>
          <w:bCs/>
          <w:sz w:val="28"/>
          <w:szCs w:val="28"/>
        </w:rPr>
        <w:t>Срок действия, содержание, представление и отзыв тендерных заявок</w:t>
      </w:r>
    </w:p>
    <w:p w14:paraId="61D3639B" w14:textId="46726A6B" w:rsidR="00FB26F8" w:rsidRDefault="009B1E0A" w:rsidP="009B1E0A">
      <w:pPr>
        <w:ind w:firstLine="708"/>
        <w:jc w:val="both"/>
        <w:rPr>
          <w:rFonts w:asciiTheme="majorBidi" w:hAnsiTheme="majorBidi" w:cstheme="majorBidi"/>
          <w:sz w:val="28"/>
          <w:szCs w:val="28"/>
        </w:rPr>
      </w:pPr>
      <w:r>
        <w:rPr>
          <w:rFonts w:asciiTheme="majorBidi" w:hAnsiTheme="majorBidi" w:cstheme="majorBidi"/>
          <w:sz w:val="28"/>
          <w:szCs w:val="28"/>
        </w:rPr>
        <w:t>1</w:t>
      </w:r>
      <w:r w:rsidR="00BD16DF">
        <w:rPr>
          <w:rFonts w:asciiTheme="majorBidi" w:hAnsiTheme="majorBidi" w:cstheme="majorBidi"/>
          <w:sz w:val="28"/>
          <w:szCs w:val="28"/>
        </w:rPr>
        <w:t>9</w:t>
      </w:r>
      <w:r w:rsidR="00842DCF" w:rsidRPr="00842DCF">
        <w:rPr>
          <w:rFonts w:asciiTheme="majorBidi" w:hAnsiTheme="majorBidi" w:cstheme="majorBidi"/>
          <w:sz w:val="28"/>
          <w:szCs w:val="28"/>
        </w:rPr>
        <w:t xml:space="preserve">. Потенциальный поставщик, изъявивший желание участвовать в тендере, до истечения окончательного срока приема тендерных заявок представляет заказчику или организатору закупа в запечатанном виде тендерную заявку, составленную в соответствии с положениями тендерной документации. </w:t>
      </w:r>
      <w:r w:rsidR="005B7B81">
        <w:rPr>
          <w:rFonts w:asciiTheme="majorBidi" w:hAnsiTheme="majorBidi" w:cstheme="majorBidi"/>
          <w:sz w:val="28"/>
          <w:szCs w:val="28"/>
        </w:rPr>
        <w:t>Срок действия тендерной документации должен составлять не менее 45 календарных дней с момента вскрытия заявки.</w:t>
      </w:r>
    </w:p>
    <w:p w14:paraId="0F1E5801" w14:textId="2E9E8399" w:rsidR="00FB26F8" w:rsidRDefault="00BD16DF" w:rsidP="009B1E0A">
      <w:pPr>
        <w:ind w:firstLine="708"/>
        <w:jc w:val="both"/>
        <w:rPr>
          <w:rFonts w:asciiTheme="majorBidi" w:hAnsiTheme="majorBidi" w:cstheme="majorBidi"/>
          <w:sz w:val="28"/>
          <w:szCs w:val="28"/>
        </w:rPr>
      </w:pPr>
      <w:r>
        <w:rPr>
          <w:rFonts w:asciiTheme="majorBidi" w:hAnsiTheme="majorBidi" w:cstheme="majorBidi"/>
          <w:sz w:val="28"/>
          <w:szCs w:val="28"/>
        </w:rPr>
        <w:t>20</w:t>
      </w:r>
      <w:r w:rsidR="00842DCF" w:rsidRPr="00842DCF">
        <w:rPr>
          <w:rFonts w:asciiTheme="majorBidi" w:hAnsiTheme="majorBidi" w:cstheme="majorBidi"/>
          <w:sz w:val="28"/>
          <w:szCs w:val="28"/>
        </w:rPr>
        <w:t xml:space="preserve">. Тендерная заявка, поступившая по истечении окончательного срока приема тендерных заявок, не вскрывается и возвращается потенциальному поставщику. </w:t>
      </w:r>
    </w:p>
    <w:p w14:paraId="124C4747" w14:textId="1975AE09" w:rsidR="009B1E0A" w:rsidRDefault="00BD16DF" w:rsidP="009B1E0A">
      <w:pPr>
        <w:ind w:firstLine="708"/>
        <w:jc w:val="both"/>
        <w:rPr>
          <w:rFonts w:asciiTheme="majorBidi" w:hAnsiTheme="majorBidi" w:cstheme="majorBidi"/>
          <w:sz w:val="28"/>
          <w:szCs w:val="28"/>
        </w:rPr>
      </w:pPr>
      <w:r>
        <w:rPr>
          <w:rFonts w:asciiTheme="majorBidi" w:hAnsiTheme="majorBidi" w:cstheme="majorBidi"/>
          <w:sz w:val="28"/>
          <w:szCs w:val="28"/>
        </w:rPr>
        <w:t>21</w:t>
      </w:r>
      <w:r w:rsidR="00842DCF" w:rsidRPr="00842DCF">
        <w:rPr>
          <w:rFonts w:asciiTheme="majorBidi" w:hAnsiTheme="majorBidi" w:cstheme="majorBidi"/>
          <w:sz w:val="28"/>
          <w:szCs w:val="28"/>
        </w:rPr>
        <w:t xml:space="preserve">. Тендерная заявка состоит из основной части, технической части и гарантийного обеспечения. </w:t>
      </w:r>
    </w:p>
    <w:p w14:paraId="7E8A7D3F" w14:textId="77777777" w:rsidR="009B1E0A" w:rsidRDefault="00842DCF" w:rsidP="009B1E0A">
      <w:pPr>
        <w:ind w:firstLine="708"/>
        <w:jc w:val="both"/>
        <w:rPr>
          <w:rFonts w:asciiTheme="majorBidi" w:hAnsiTheme="majorBidi" w:cstheme="majorBidi"/>
          <w:sz w:val="28"/>
          <w:szCs w:val="28"/>
        </w:rPr>
      </w:pPr>
      <w:r w:rsidRPr="00842DCF">
        <w:rPr>
          <w:rFonts w:asciiTheme="majorBidi" w:hAnsiTheme="majorBidi" w:cstheme="majorBidi"/>
          <w:sz w:val="28"/>
          <w:szCs w:val="28"/>
        </w:rPr>
        <w:t>В случае привлечения соисполнителя, потенциальный поставщик также прилагает к тендерной заявке документы, указанные в подпунктах 2), 3), 4), 5), 6) и 7) пункта 130-27 Правил.</w:t>
      </w:r>
    </w:p>
    <w:p w14:paraId="6937BC8F" w14:textId="37125D9C" w:rsidR="009B1E0A" w:rsidRDefault="009B1E0A" w:rsidP="009B1E0A">
      <w:pPr>
        <w:ind w:firstLine="708"/>
        <w:jc w:val="both"/>
        <w:rPr>
          <w:rFonts w:asciiTheme="majorBidi" w:hAnsiTheme="majorBidi" w:cstheme="majorBidi"/>
          <w:sz w:val="28"/>
          <w:szCs w:val="28"/>
        </w:rPr>
      </w:pPr>
      <w:r>
        <w:rPr>
          <w:rFonts w:asciiTheme="majorBidi" w:hAnsiTheme="majorBidi" w:cstheme="majorBidi"/>
          <w:sz w:val="28"/>
          <w:szCs w:val="28"/>
        </w:rPr>
        <w:t>2</w:t>
      </w:r>
      <w:r w:rsidR="00BD16DF">
        <w:rPr>
          <w:rFonts w:asciiTheme="majorBidi" w:hAnsiTheme="majorBidi" w:cstheme="majorBidi"/>
          <w:sz w:val="28"/>
          <w:szCs w:val="28"/>
        </w:rPr>
        <w:t>2</w:t>
      </w:r>
      <w:r w:rsidR="00842DCF" w:rsidRPr="00842DCF">
        <w:rPr>
          <w:rFonts w:asciiTheme="majorBidi" w:hAnsiTheme="majorBidi" w:cstheme="majorBidi"/>
          <w:sz w:val="28"/>
          <w:szCs w:val="28"/>
        </w:rPr>
        <w:t>. Основная часть тендерной заявки содержит:</w:t>
      </w:r>
    </w:p>
    <w:p w14:paraId="1507CEED" w14:textId="77777777" w:rsidR="009B1E0A" w:rsidRDefault="00842DCF" w:rsidP="009B1E0A">
      <w:pPr>
        <w:ind w:firstLine="708"/>
        <w:jc w:val="both"/>
        <w:rPr>
          <w:rFonts w:asciiTheme="majorBidi" w:hAnsiTheme="majorBidi" w:cstheme="majorBidi"/>
          <w:sz w:val="28"/>
          <w:szCs w:val="28"/>
        </w:rPr>
      </w:pPr>
      <w:r w:rsidRPr="00842DCF">
        <w:rPr>
          <w:rFonts w:asciiTheme="majorBidi" w:hAnsiTheme="majorBidi" w:cstheme="majorBidi"/>
          <w:sz w:val="28"/>
          <w:szCs w:val="28"/>
        </w:rPr>
        <w:t xml:space="preserve"> 1) заявку на участие в тендере по форме, утвержденной уполномоченным органом в области здравоохранения, (на электронном носителе представляется опись прилагаемых к заявке документов по форме, утвержденной уполномоченным органом в области здравоохранения); </w:t>
      </w:r>
    </w:p>
    <w:p w14:paraId="1E719646" w14:textId="77777777" w:rsidR="009B1E0A" w:rsidRDefault="00842DCF" w:rsidP="009B1E0A">
      <w:pPr>
        <w:ind w:firstLine="708"/>
        <w:jc w:val="both"/>
        <w:rPr>
          <w:rFonts w:asciiTheme="majorBidi" w:hAnsiTheme="majorBidi" w:cstheme="majorBidi"/>
          <w:sz w:val="28"/>
          <w:szCs w:val="28"/>
        </w:rPr>
      </w:pPr>
      <w:r w:rsidRPr="00842DCF">
        <w:rPr>
          <w:rFonts w:asciiTheme="majorBidi" w:hAnsiTheme="majorBidi" w:cstheme="majorBidi"/>
          <w:sz w:val="28"/>
          <w:szCs w:val="28"/>
        </w:rPr>
        <w:t xml:space="preserve">2) копию устава для юридического лица (в случае, если в уставе не указан состав учредителей, участников или акционеров, также представляется выписка о составе учредителей, участников или копия учредительного договора, или выписка из реестра действующих держателей акций после даты объявления); </w:t>
      </w:r>
    </w:p>
    <w:p w14:paraId="100AB312" w14:textId="77777777" w:rsidR="009B1E0A" w:rsidRDefault="00842DCF" w:rsidP="009B1E0A">
      <w:pPr>
        <w:ind w:firstLine="708"/>
        <w:jc w:val="both"/>
        <w:rPr>
          <w:rFonts w:asciiTheme="majorBidi" w:hAnsiTheme="majorBidi" w:cstheme="majorBidi"/>
          <w:sz w:val="28"/>
          <w:szCs w:val="28"/>
        </w:rPr>
      </w:pPr>
      <w:r w:rsidRPr="00842DCF">
        <w:rPr>
          <w:rFonts w:asciiTheme="majorBidi" w:hAnsiTheme="majorBidi" w:cstheme="majorBidi"/>
          <w:sz w:val="28"/>
          <w:szCs w:val="28"/>
        </w:rPr>
        <w:t xml:space="preserve">3) копию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w:t>
      </w:r>
    </w:p>
    <w:p w14:paraId="43BEAAFB" w14:textId="77777777" w:rsidR="009B1E0A" w:rsidRDefault="00842DCF" w:rsidP="009B1E0A">
      <w:pPr>
        <w:ind w:firstLine="708"/>
        <w:jc w:val="both"/>
        <w:rPr>
          <w:rFonts w:asciiTheme="majorBidi" w:hAnsiTheme="majorBidi" w:cstheme="majorBidi"/>
          <w:sz w:val="28"/>
          <w:szCs w:val="28"/>
        </w:rPr>
      </w:pPr>
      <w:r w:rsidRPr="00842DCF">
        <w:rPr>
          <w:rFonts w:asciiTheme="majorBidi" w:hAnsiTheme="majorBidi" w:cstheme="majorBidi"/>
          <w:sz w:val="28"/>
          <w:szCs w:val="28"/>
        </w:rPr>
        <w:t xml:space="preserve">4) копии соответствующих лицензий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либо в виде электронного документа, полученных в соответствии с Законом «О разрешениях и уведомлениях», сведения о которых подтверждаются в информационных системах государственных органов. В случае отсутствия сведений в информационных системах государственных органов, потенциальный поставщик представляет нотариально удостоверенную копию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прекурсоров, </w:t>
      </w:r>
      <w:r w:rsidRPr="00842DCF">
        <w:rPr>
          <w:rFonts w:asciiTheme="majorBidi" w:hAnsiTheme="majorBidi" w:cstheme="majorBidi"/>
          <w:sz w:val="28"/>
          <w:szCs w:val="28"/>
        </w:rPr>
        <w:lastRenderedPageBreak/>
        <w:t>уведомления о начале или прекращении деятельности по оптовой и (или) розничной реализации медицинских изделий, полученных в соответствии с Законом «О разрешениях и уведомлениях»;</w:t>
      </w:r>
    </w:p>
    <w:p w14:paraId="426DE1EF" w14:textId="77777777" w:rsidR="009B1E0A" w:rsidRDefault="00842DCF" w:rsidP="009B1E0A">
      <w:pPr>
        <w:ind w:firstLine="708"/>
        <w:jc w:val="both"/>
        <w:rPr>
          <w:rFonts w:asciiTheme="majorBidi" w:hAnsiTheme="majorBidi" w:cstheme="majorBidi"/>
          <w:sz w:val="28"/>
          <w:szCs w:val="28"/>
        </w:rPr>
      </w:pPr>
      <w:r w:rsidRPr="00842DCF">
        <w:rPr>
          <w:rFonts w:asciiTheme="majorBidi" w:hAnsiTheme="majorBidi" w:cstheme="majorBidi"/>
          <w:sz w:val="28"/>
          <w:szCs w:val="28"/>
        </w:rPr>
        <w:t xml:space="preserve"> 5) копии сертификатов (при наличии): о соответствии объекта и производства требованиям надлежащей производственной практики (GMP); о соответствии объекта требованиям надлежащей дистрибьюторской практики (GDP); о соответствии объекта требованиям надлежащей аптечной практики (GPP); </w:t>
      </w:r>
    </w:p>
    <w:p w14:paraId="588FF7AA" w14:textId="77777777" w:rsidR="009B1E0A" w:rsidRDefault="00842DCF" w:rsidP="009B1E0A">
      <w:pPr>
        <w:ind w:firstLine="708"/>
        <w:jc w:val="both"/>
        <w:rPr>
          <w:rFonts w:asciiTheme="majorBidi" w:hAnsiTheme="majorBidi" w:cstheme="majorBidi"/>
          <w:sz w:val="28"/>
          <w:szCs w:val="28"/>
        </w:rPr>
      </w:pPr>
      <w:r w:rsidRPr="00842DCF">
        <w:rPr>
          <w:rFonts w:asciiTheme="majorBidi" w:hAnsiTheme="majorBidi" w:cstheme="majorBidi"/>
          <w:sz w:val="28"/>
          <w:szCs w:val="28"/>
        </w:rPr>
        <w:t xml:space="preserve">6) ценовое предложение по форме, утвержденной уполномоченным органом в области здравоохранения; </w:t>
      </w:r>
    </w:p>
    <w:p w14:paraId="47328DCF" w14:textId="2D11897C" w:rsidR="009B1E0A" w:rsidRDefault="00842DCF" w:rsidP="009B1E0A">
      <w:pPr>
        <w:ind w:firstLine="708"/>
        <w:jc w:val="both"/>
        <w:rPr>
          <w:rFonts w:asciiTheme="majorBidi" w:hAnsiTheme="majorBidi" w:cstheme="majorBidi"/>
          <w:sz w:val="28"/>
          <w:szCs w:val="28"/>
        </w:rPr>
      </w:pPr>
      <w:r w:rsidRPr="00842DCF">
        <w:rPr>
          <w:rFonts w:asciiTheme="majorBidi" w:hAnsiTheme="majorBidi" w:cstheme="majorBidi"/>
          <w:sz w:val="28"/>
          <w:szCs w:val="28"/>
        </w:rPr>
        <w:t>7) оригинал документа, подтверждающего внесение гарантийного обеспечения тендерной заявки</w:t>
      </w:r>
      <w:r w:rsidR="001809B9">
        <w:rPr>
          <w:rFonts w:asciiTheme="majorBidi" w:hAnsiTheme="majorBidi" w:cstheme="majorBidi"/>
          <w:sz w:val="28"/>
          <w:szCs w:val="28"/>
        </w:rPr>
        <w:t>;</w:t>
      </w:r>
    </w:p>
    <w:p w14:paraId="14D4316B" w14:textId="72C31D7F" w:rsidR="001809B9" w:rsidRDefault="001809B9" w:rsidP="009B1E0A">
      <w:pPr>
        <w:ind w:firstLine="708"/>
        <w:jc w:val="both"/>
        <w:rPr>
          <w:rFonts w:asciiTheme="majorBidi" w:hAnsiTheme="majorBidi" w:cstheme="majorBidi"/>
          <w:sz w:val="28"/>
          <w:szCs w:val="28"/>
        </w:rPr>
      </w:pPr>
      <w:r>
        <w:rPr>
          <w:rFonts w:asciiTheme="majorBidi" w:hAnsiTheme="majorBidi" w:cstheme="majorBidi"/>
          <w:sz w:val="28"/>
          <w:szCs w:val="28"/>
        </w:rPr>
        <w:t xml:space="preserve">8) </w:t>
      </w:r>
      <w:r w:rsidRPr="001809B9">
        <w:rPr>
          <w:rFonts w:asciiTheme="majorBidi" w:hAnsiTheme="majorBidi" w:cstheme="majorBidi"/>
          <w:sz w:val="28"/>
          <w:szCs w:val="28"/>
        </w:rPr>
        <w:t>сведения об отсутствии (наличии) задолженности, учет по которым ведется в органах государственных доходов, полученные посредством веб-портала "электронного правительства" или веб-приложения "кабинет налогоплательщика" не ранее одного месяца, предшествующего дате вскрытия конвертов.</w:t>
      </w:r>
    </w:p>
    <w:p w14:paraId="62DDACC4" w14:textId="05EB566C" w:rsidR="009B1E0A" w:rsidRDefault="009B1E0A" w:rsidP="009B1E0A">
      <w:pPr>
        <w:ind w:firstLine="708"/>
        <w:jc w:val="both"/>
        <w:rPr>
          <w:rFonts w:asciiTheme="majorBidi" w:hAnsiTheme="majorBidi" w:cstheme="majorBidi"/>
          <w:sz w:val="28"/>
          <w:szCs w:val="28"/>
        </w:rPr>
      </w:pPr>
      <w:r>
        <w:rPr>
          <w:rFonts w:asciiTheme="majorBidi" w:hAnsiTheme="majorBidi" w:cstheme="majorBidi"/>
          <w:sz w:val="28"/>
          <w:szCs w:val="28"/>
        </w:rPr>
        <w:t>2</w:t>
      </w:r>
      <w:r w:rsidR="00BD16DF">
        <w:rPr>
          <w:rFonts w:asciiTheme="majorBidi" w:hAnsiTheme="majorBidi" w:cstheme="majorBidi"/>
          <w:sz w:val="28"/>
          <w:szCs w:val="28"/>
        </w:rPr>
        <w:t>3</w:t>
      </w:r>
      <w:r w:rsidR="00842DCF" w:rsidRPr="00842DCF">
        <w:rPr>
          <w:rFonts w:asciiTheme="majorBidi" w:hAnsiTheme="majorBidi" w:cstheme="majorBidi"/>
          <w:sz w:val="28"/>
          <w:szCs w:val="28"/>
        </w:rPr>
        <w:t xml:space="preserve">. Техническая часть тендерной заявки содержит: </w:t>
      </w:r>
    </w:p>
    <w:p w14:paraId="5EBD00CC" w14:textId="77777777" w:rsidR="009B1E0A" w:rsidRDefault="00842DCF" w:rsidP="009B1E0A">
      <w:pPr>
        <w:ind w:firstLine="708"/>
        <w:jc w:val="both"/>
        <w:rPr>
          <w:rFonts w:asciiTheme="majorBidi" w:hAnsiTheme="majorBidi" w:cstheme="majorBidi"/>
          <w:sz w:val="28"/>
          <w:szCs w:val="28"/>
        </w:rPr>
      </w:pPr>
      <w:r w:rsidRPr="00842DCF">
        <w:rPr>
          <w:rFonts w:asciiTheme="majorBidi" w:hAnsiTheme="majorBidi" w:cstheme="majorBidi"/>
          <w:sz w:val="28"/>
          <w:szCs w:val="28"/>
        </w:rPr>
        <w:t>1) технические спецификации с указанием точных технических характеристик заявленных лекарственных средств и (или) медицинских изделий, фармацевтической услуги на бумажном носителе (при заявлении медицинской техники, также на электронном носителе в формате «</w:t>
      </w:r>
      <w:proofErr w:type="spellStart"/>
      <w:r w:rsidRPr="00842DCF">
        <w:rPr>
          <w:rFonts w:asciiTheme="majorBidi" w:hAnsiTheme="majorBidi" w:cstheme="majorBidi"/>
          <w:sz w:val="28"/>
          <w:szCs w:val="28"/>
        </w:rPr>
        <w:t>docx</w:t>
      </w:r>
      <w:proofErr w:type="spellEnd"/>
      <w:r w:rsidRPr="00842DCF">
        <w:rPr>
          <w:rFonts w:asciiTheme="majorBidi" w:hAnsiTheme="majorBidi" w:cstheme="majorBidi"/>
          <w:sz w:val="28"/>
          <w:szCs w:val="28"/>
        </w:rPr>
        <w:t xml:space="preserve">»); </w:t>
      </w:r>
    </w:p>
    <w:p w14:paraId="28D73151" w14:textId="77777777" w:rsidR="009B1E0A" w:rsidRDefault="00842DCF" w:rsidP="009B1E0A">
      <w:pPr>
        <w:ind w:firstLine="708"/>
        <w:jc w:val="both"/>
        <w:rPr>
          <w:rFonts w:asciiTheme="majorBidi" w:hAnsiTheme="majorBidi" w:cstheme="majorBidi"/>
          <w:sz w:val="28"/>
          <w:szCs w:val="28"/>
        </w:rPr>
      </w:pPr>
      <w:r w:rsidRPr="00842DCF">
        <w:rPr>
          <w:rFonts w:asciiTheme="majorBidi" w:hAnsiTheme="majorBidi" w:cstheme="majorBidi"/>
          <w:sz w:val="28"/>
          <w:szCs w:val="28"/>
        </w:rPr>
        <w:t xml:space="preserve">2) копию документа о государственной регистрации лекарственного средства и (или) медицинского изделия либо заключения (разрешения) уполномоченного органа в области здравоохранения на ввоз и применение в Республике Казахстан. </w:t>
      </w:r>
    </w:p>
    <w:p w14:paraId="230FFB99" w14:textId="77777777" w:rsidR="009B1E0A" w:rsidRDefault="00842DCF" w:rsidP="009B1E0A">
      <w:pPr>
        <w:ind w:firstLine="708"/>
        <w:jc w:val="both"/>
        <w:rPr>
          <w:rFonts w:asciiTheme="majorBidi" w:hAnsiTheme="majorBidi" w:cstheme="majorBidi"/>
          <w:sz w:val="28"/>
          <w:szCs w:val="28"/>
        </w:rPr>
      </w:pPr>
      <w:r w:rsidRPr="00842DCF">
        <w:rPr>
          <w:rFonts w:asciiTheme="majorBidi" w:hAnsiTheme="majorBidi" w:cstheme="majorBidi"/>
          <w:sz w:val="28"/>
          <w:szCs w:val="28"/>
        </w:rPr>
        <w:t>На ввезенные и произведенные на территории Республики Казахстан до истечения срока действия регистрационного удостоверения лекарственные средства и (или) медицинские изделия представляются:</w:t>
      </w:r>
    </w:p>
    <w:p w14:paraId="5EAF8858" w14:textId="77777777" w:rsidR="009B1E0A" w:rsidRDefault="00842DCF" w:rsidP="009B1E0A">
      <w:pPr>
        <w:ind w:firstLine="708"/>
        <w:jc w:val="both"/>
        <w:rPr>
          <w:rFonts w:asciiTheme="majorBidi" w:hAnsiTheme="majorBidi" w:cstheme="majorBidi"/>
          <w:sz w:val="28"/>
          <w:szCs w:val="28"/>
        </w:rPr>
      </w:pPr>
      <w:r w:rsidRPr="00842DCF">
        <w:rPr>
          <w:rFonts w:asciiTheme="majorBidi" w:hAnsiTheme="majorBidi" w:cstheme="majorBidi"/>
          <w:sz w:val="28"/>
          <w:szCs w:val="28"/>
        </w:rPr>
        <w:t xml:space="preserve"> копии документа,</w:t>
      </w:r>
      <w:r w:rsidR="009B1E0A">
        <w:rPr>
          <w:rFonts w:asciiTheme="majorBidi" w:hAnsiTheme="majorBidi" w:cstheme="majorBidi"/>
          <w:sz w:val="28"/>
          <w:szCs w:val="28"/>
        </w:rPr>
        <w:t xml:space="preserve"> </w:t>
      </w:r>
      <w:r w:rsidRPr="00842DCF">
        <w:rPr>
          <w:rFonts w:asciiTheme="majorBidi" w:hAnsiTheme="majorBidi" w:cstheme="majorBidi"/>
          <w:sz w:val="28"/>
          <w:szCs w:val="28"/>
        </w:rPr>
        <w:t xml:space="preserve">подтверждающего их ввоз через государственную границу Республики Казахстан, их оприходование потенциальным поставщиком; </w:t>
      </w:r>
    </w:p>
    <w:p w14:paraId="3CF68CE8" w14:textId="77777777" w:rsidR="009B1E0A" w:rsidRDefault="00842DCF" w:rsidP="009B1E0A">
      <w:pPr>
        <w:ind w:firstLine="708"/>
        <w:jc w:val="both"/>
        <w:rPr>
          <w:rFonts w:asciiTheme="majorBidi" w:hAnsiTheme="majorBidi" w:cstheme="majorBidi"/>
          <w:sz w:val="28"/>
          <w:szCs w:val="28"/>
        </w:rPr>
      </w:pPr>
      <w:r w:rsidRPr="00842DCF">
        <w:rPr>
          <w:rFonts w:asciiTheme="majorBidi" w:hAnsiTheme="majorBidi" w:cstheme="majorBidi"/>
          <w:sz w:val="28"/>
          <w:szCs w:val="28"/>
        </w:rPr>
        <w:t xml:space="preserve">производство отечественным товаропроизводителем, заключение о безопасности, выданное в соответствии с Правилами ввоза на территорию Республики Казахстан и вывоза с территории Республики Казахстан лекарственных средств и медицинских изделий и оказания государственной услуги «Выдача согласования и (или) заключения (разрешительного документа) на ввоз (вывоз) зарегистрированных и не зарегистрированных в Республике Казахстан лекарственных средств и медицинских изделий»; </w:t>
      </w:r>
    </w:p>
    <w:p w14:paraId="38A5702C" w14:textId="0F0E91A8" w:rsidR="00FB26F8" w:rsidRDefault="00842DCF" w:rsidP="009B1E0A">
      <w:pPr>
        <w:ind w:firstLine="708"/>
        <w:jc w:val="both"/>
        <w:rPr>
          <w:rFonts w:asciiTheme="majorBidi" w:hAnsiTheme="majorBidi" w:cstheme="majorBidi"/>
          <w:sz w:val="28"/>
          <w:szCs w:val="28"/>
        </w:rPr>
      </w:pPr>
      <w:r w:rsidRPr="00842DCF">
        <w:rPr>
          <w:rFonts w:asciiTheme="majorBidi" w:hAnsiTheme="majorBidi" w:cstheme="majorBidi"/>
          <w:sz w:val="28"/>
          <w:szCs w:val="28"/>
        </w:rPr>
        <w:t xml:space="preserve">3) акт санитарно-эпидемиологического обследования о наличии «холодовой цепи» с датой выдачи за один и менее год до даты вскрытия конвертов с заявками, если потенциальным поставщиком не представлен сертификат надлежащей дистрибьюторской практики (GDP) или надлежащей производственной практики (GМP), или надлежащей аптечной практики (GPP). </w:t>
      </w:r>
    </w:p>
    <w:p w14:paraId="1FAAF343" w14:textId="4CF53219" w:rsidR="009B1E0A" w:rsidRDefault="009B1E0A" w:rsidP="009B1E0A">
      <w:pPr>
        <w:ind w:firstLine="708"/>
        <w:jc w:val="both"/>
        <w:rPr>
          <w:rFonts w:asciiTheme="majorBidi" w:hAnsiTheme="majorBidi" w:cstheme="majorBidi"/>
          <w:sz w:val="28"/>
          <w:szCs w:val="28"/>
        </w:rPr>
      </w:pPr>
      <w:r>
        <w:rPr>
          <w:rFonts w:asciiTheme="majorBidi" w:hAnsiTheme="majorBidi" w:cstheme="majorBidi"/>
          <w:sz w:val="28"/>
          <w:szCs w:val="28"/>
        </w:rPr>
        <w:lastRenderedPageBreak/>
        <w:t>2</w:t>
      </w:r>
      <w:r w:rsidR="00BD16DF">
        <w:rPr>
          <w:rFonts w:asciiTheme="majorBidi" w:hAnsiTheme="majorBidi" w:cstheme="majorBidi"/>
          <w:sz w:val="28"/>
          <w:szCs w:val="28"/>
        </w:rPr>
        <w:t>4</w:t>
      </w:r>
      <w:r w:rsidR="00865275" w:rsidRPr="00842DCF">
        <w:rPr>
          <w:rFonts w:asciiTheme="majorBidi" w:hAnsiTheme="majorBidi" w:cstheme="majorBidi"/>
          <w:sz w:val="28"/>
          <w:szCs w:val="28"/>
        </w:rPr>
        <w:t>. Потенциальный поставщик при необходимости отзывает заявку в письменной форме до истечения окончательного срока ее приема.</w:t>
      </w:r>
    </w:p>
    <w:p w14:paraId="7635C0F3" w14:textId="28B6D814" w:rsidR="009B1E0A" w:rsidRDefault="009B1E0A" w:rsidP="009B1E0A">
      <w:pPr>
        <w:ind w:firstLine="708"/>
        <w:jc w:val="both"/>
        <w:rPr>
          <w:rFonts w:asciiTheme="majorBidi" w:hAnsiTheme="majorBidi" w:cstheme="majorBidi"/>
          <w:sz w:val="28"/>
          <w:szCs w:val="28"/>
        </w:rPr>
      </w:pPr>
      <w:r>
        <w:rPr>
          <w:rFonts w:asciiTheme="majorBidi" w:hAnsiTheme="majorBidi" w:cstheme="majorBidi"/>
          <w:sz w:val="28"/>
          <w:szCs w:val="28"/>
        </w:rPr>
        <w:t>2</w:t>
      </w:r>
      <w:r w:rsidR="00BD16DF">
        <w:rPr>
          <w:rFonts w:asciiTheme="majorBidi" w:hAnsiTheme="majorBidi" w:cstheme="majorBidi"/>
          <w:sz w:val="28"/>
          <w:szCs w:val="28"/>
        </w:rPr>
        <w:t>5</w:t>
      </w:r>
      <w:r w:rsidR="00865275" w:rsidRPr="00842DCF">
        <w:rPr>
          <w:rFonts w:asciiTheme="majorBidi" w:hAnsiTheme="majorBidi" w:cstheme="majorBidi"/>
          <w:sz w:val="28"/>
          <w:szCs w:val="28"/>
        </w:rPr>
        <w:t xml:space="preserve">. Не допускается внесение изменений в тендерные заявки после истечения срока представления тендерных заявок. </w:t>
      </w:r>
    </w:p>
    <w:p w14:paraId="30D27D0D" w14:textId="64BA6561" w:rsidR="009B1E0A" w:rsidRDefault="009B1E0A" w:rsidP="009B1E0A">
      <w:pPr>
        <w:ind w:firstLine="708"/>
        <w:jc w:val="both"/>
        <w:rPr>
          <w:rFonts w:asciiTheme="majorBidi" w:hAnsiTheme="majorBidi" w:cstheme="majorBidi"/>
          <w:sz w:val="28"/>
          <w:szCs w:val="28"/>
        </w:rPr>
      </w:pPr>
      <w:r>
        <w:rPr>
          <w:rFonts w:asciiTheme="majorBidi" w:hAnsiTheme="majorBidi" w:cstheme="majorBidi"/>
          <w:sz w:val="28"/>
          <w:szCs w:val="28"/>
        </w:rPr>
        <w:t>2</w:t>
      </w:r>
      <w:r w:rsidR="00BD16DF">
        <w:rPr>
          <w:rFonts w:asciiTheme="majorBidi" w:hAnsiTheme="majorBidi" w:cstheme="majorBidi"/>
          <w:sz w:val="28"/>
          <w:szCs w:val="28"/>
        </w:rPr>
        <w:t>6</w:t>
      </w:r>
      <w:r w:rsidR="00865275" w:rsidRPr="00842DCF">
        <w:rPr>
          <w:rFonts w:asciiTheme="majorBidi" w:hAnsiTheme="majorBidi" w:cstheme="majorBidi"/>
          <w:sz w:val="28"/>
          <w:szCs w:val="28"/>
        </w:rPr>
        <w:t xml:space="preserve">. Тендерная заявка печатается либо пишется несмываемыми чернилами, представляется в прошитом и пронумерованном виде, последняя страница скрепляется подписью представителя потенциального поставщика. </w:t>
      </w:r>
    </w:p>
    <w:p w14:paraId="207185D3" w14:textId="77777777" w:rsidR="009B1E0A" w:rsidRDefault="00865275" w:rsidP="009B1E0A">
      <w:pPr>
        <w:ind w:firstLine="708"/>
        <w:jc w:val="both"/>
        <w:rPr>
          <w:rFonts w:asciiTheme="majorBidi" w:hAnsiTheme="majorBidi" w:cstheme="majorBidi"/>
          <w:sz w:val="28"/>
          <w:szCs w:val="28"/>
        </w:rPr>
      </w:pPr>
      <w:r w:rsidRPr="00842DCF">
        <w:rPr>
          <w:rFonts w:asciiTheme="majorBidi" w:hAnsiTheme="majorBidi" w:cstheme="majorBidi"/>
          <w:sz w:val="28"/>
          <w:szCs w:val="28"/>
        </w:rPr>
        <w:t xml:space="preserve">Не допускается внесение в текст тендерной заявки вставок между строками, подтирок или приписок, за исключением случаев необходимости исправления грамматических или арифметических ошибок. </w:t>
      </w:r>
    </w:p>
    <w:p w14:paraId="11C9993E" w14:textId="77777777" w:rsidR="009B1E0A" w:rsidRDefault="00865275" w:rsidP="009B1E0A">
      <w:pPr>
        <w:ind w:firstLine="708"/>
        <w:jc w:val="both"/>
        <w:rPr>
          <w:rFonts w:asciiTheme="majorBidi" w:hAnsiTheme="majorBidi" w:cstheme="majorBidi"/>
          <w:sz w:val="28"/>
          <w:szCs w:val="28"/>
        </w:rPr>
      </w:pPr>
      <w:r w:rsidRPr="00842DCF">
        <w:rPr>
          <w:rFonts w:asciiTheme="majorBidi" w:hAnsiTheme="majorBidi" w:cstheme="majorBidi"/>
          <w:sz w:val="28"/>
          <w:szCs w:val="28"/>
        </w:rPr>
        <w:t xml:space="preserve">Техническая спецификация представляется в прошитом и пронумерованном виде, последняя страница скрепляется подписью представителя потенциального поставщика. </w:t>
      </w:r>
    </w:p>
    <w:p w14:paraId="28DFA57A" w14:textId="77777777" w:rsidR="009B1E0A" w:rsidRDefault="00865275" w:rsidP="009B1E0A">
      <w:pPr>
        <w:ind w:firstLine="708"/>
        <w:jc w:val="both"/>
        <w:rPr>
          <w:rFonts w:asciiTheme="majorBidi" w:hAnsiTheme="majorBidi" w:cstheme="majorBidi"/>
          <w:sz w:val="28"/>
          <w:szCs w:val="28"/>
        </w:rPr>
      </w:pPr>
      <w:r w:rsidRPr="00842DCF">
        <w:rPr>
          <w:rFonts w:asciiTheme="majorBidi" w:hAnsiTheme="majorBidi" w:cstheme="majorBidi"/>
          <w:sz w:val="28"/>
          <w:szCs w:val="28"/>
        </w:rPr>
        <w:t>Техническая спецификация тендерной заявки и оригинал гарантийного обеспечения закупа прикладываются к тендерной заявке отдельно и запечатываются с тендерной заявкой в один конверт.</w:t>
      </w:r>
    </w:p>
    <w:p w14:paraId="105D1B77" w14:textId="7E088B94" w:rsidR="00865275" w:rsidRDefault="00865275" w:rsidP="009B1E0A">
      <w:pPr>
        <w:ind w:firstLine="708"/>
        <w:jc w:val="both"/>
        <w:rPr>
          <w:rFonts w:asciiTheme="majorBidi" w:hAnsiTheme="majorBidi" w:cstheme="majorBidi"/>
          <w:sz w:val="28"/>
          <w:szCs w:val="28"/>
        </w:rPr>
      </w:pPr>
      <w:r w:rsidRPr="00842DCF">
        <w:rPr>
          <w:rFonts w:asciiTheme="majorBidi" w:hAnsiTheme="majorBidi" w:cstheme="majorBidi"/>
          <w:sz w:val="28"/>
          <w:szCs w:val="28"/>
        </w:rPr>
        <w:t xml:space="preserve"> Конверт содержит наименование и юридический адрес потенциального поставщика, подлежит адресации заказчику или организатору закупа по адресу, указанному в тендерной документации, и содержит слова «Тендер по закупу________ (указывается название тендера)» и «Не вскрывать до_______ (указываются дата и время вскрытия конвертов, указанные в тендерной документации)».</w:t>
      </w:r>
    </w:p>
    <w:p w14:paraId="639D992B" w14:textId="77777777" w:rsidR="00FB1C9B" w:rsidRDefault="00FB1C9B" w:rsidP="00842DCF">
      <w:pPr>
        <w:jc w:val="both"/>
        <w:rPr>
          <w:rFonts w:asciiTheme="majorBidi" w:hAnsiTheme="majorBidi" w:cstheme="majorBidi"/>
          <w:sz w:val="28"/>
          <w:szCs w:val="28"/>
        </w:rPr>
      </w:pPr>
    </w:p>
    <w:p w14:paraId="3BDA352D" w14:textId="1487BEF4" w:rsidR="00FB1C9B" w:rsidRPr="00FB26F8" w:rsidRDefault="00BD16DF" w:rsidP="00FB1C9B">
      <w:pPr>
        <w:jc w:val="center"/>
        <w:rPr>
          <w:rFonts w:asciiTheme="majorBidi" w:hAnsiTheme="majorBidi" w:cstheme="majorBidi"/>
          <w:b/>
          <w:bCs/>
          <w:sz w:val="28"/>
          <w:szCs w:val="28"/>
        </w:rPr>
      </w:pPr>
      <w:r>
        <w:rPr>
          <w:rFonts w:asciiTheme="majorBidi" w:hAnsiTheme="majorBidi" w:cstheme="majorBidi"/>
          <w:b/>
          <w:bCs/>
          <w:sz w:val="28"/>
          <w:szCs w:val="28"/>
        </w:rPr>
        <w:t>9</w:t>
      </w:r>
      <w:r w:rsidR="00FB1C9B" w:rsidRPr="00FB26F8">
        <w:rPr>
          <w:rFonts w:asciiTheme="majorBidi" w:hAnsiTheme="majorBidi" w:cstheme="majorBidi"/>
          <w:b/>
          <w:bCs/>
          <w:sz w:val="28"/>
          <w:szCs w:val="28"/>
        </w:rPr>
        <w:t>. Гарантийное обеспечение тендерной заявки</w:t>
      </w:r>
    </w:p>
    <w:p w14:paraId="33D8165D" w14:textId="68168275" w:rsidR="009B1E0A" w:rsidRDefault="009B1E0A" w:rsidP="009B1E0A">
      <w:pPr>
        <w:ind w:firstLine="708"/>
        <w:jc w:val="both"/>
        <w:rPr>
          <w:rFonts w:asciiTheme="majorBidi" w:hAnsiTheme="majorBidi" w:cstheme="majorBidi"/>
          <w:sz w:val="28"/>
          <w:szCs w:val="28"/>
        </w:rPr>
      </w:pPr>
      <w:r>
        <w:rPr>
          <w:rFonts w:asciiTheme="majorBidi" w:hAnsiTheme="majorBidi" w:cstheme="majorBidi"/>
          <w:sz w:val="28"/>
          <w:szCs w:val="28"/>
        </w:rPr>
        <w:t>2</w:t>
      </w:r>
      <w:r w:rsidR="00BD16DF">
        <w:rPr>
          <w:rFonts w:asciiTheme="majorBidi" w:hAnsiTheme="majorBidi" w:cstheme="majorBidi"/>
          <w:sz w:val="28"/>
          <w:szCs w:val="28"/>
        </w:rPr>
        <w:t>7</w:t>
      </w:r>
      <w:r w:rsidR="00FB1C9B" w:rsidRPr="00842DCF">
        <w:rPr>
          <w:rFonts w:asciiTheme="majorBidi" w:hAnsiTheme="majorBidi" w:cstheme="majorBidi"/>
          <w:sz w:val="28"/>
          <w:szCs w:val="28"/>
        </w:rPr>
        <w:t>. Вместе с тендерной заявкой потенциальный поставщик вносит гарантийное обеспечение в размере одного процента от суммы, выделенной для закупа лекарственных средств, медицинских изделий или фармацевтических услуг.</w:t>
      </w:r>
    </w:p>
    <w:p w14:paraId="27B8F592" w14:textId="533DA99D" w:rsidR="009B1E0A" w:rsidRDefault="009B1E0A" w:rsidP="009B1E0A">
      <w:pPr>
        <w:ind w:firstLine="708"/>
        <w:jc w:val="both"/>
        <w:rPr>
          <w:rFonts w:asciiTheme="majorBidi" w:hAnsiTheme="majorBidi" w:cstheme="majorBidi"/>
          <w:sz w:val="28"/>
          <w:szCs w:val="28"/>
        </w:rPr>
      </w:pPr>
      <w:r>
        <w:rPr>
          <w:rFonts w:asciiTheme="majorBidi" w:hAnsiTheme="majorBidi" w:cstheme="majorBidi"/>
          <w:sz w:val="28"/>
          <w:szCs w:val="28"/>
        </w:rPr>
        <w:t>2</w:t>
      </w:r>
      <w:r w:rsidR="00BD16DF">
        <w:rPr>
          <w:rFonts w:asciiTheme="majorBidi" w:hAnsiTheme="majorBidi" w:cstheme="majorBidi"/>
          <w:sz w:val="28"/>
          <w:szCs w:val="28"/>
        </w:rPr>
        <w:t>8</w:t>
      </w:r>
      <w:r w:rsidR="00FB1C9B" w:rsidRPr="00842DCF">
        <w:rPr>
          <w:rFonts w:asciiTheme="majorBidi" w:hAnsiTheme="majorBidi" w:cstheme="majorBidi"/>
          <w:sz w:val="28"/>
          <w:szCs w:val="28"/>
        </w:rPr>
        <w:t xml:space="preserve">. Гарантийное обеспечение тендерной заявки (далее – гарантийное обеспечение) представляется в виде: </w:t>
      </w:r>
    </w:p>
    <w:p w14:paraId="25E35F86" w14:textId="77777777" w:rsidR="009B1E0A" w:rsidRDefault="00FB1C9B" w:rsidP="009B1E0A">
      <w:pPr>
        <w:ind w:firstLine="708"/>
        <w:jc w:val="both"/>
        <w:rPr>
          <w:rFonts w:asciiTheme="majorBidi" w:hAnsiTheme="majorBidi" w:cstheme="majorBidi"/>
          <w:sz w:val="28"/>
          <w:szCs w:val="28"/>
        </w:rPr>
      </w:pPr>
      <w:r w:rsidRPr="00842DCF">
        <w:rPr>
          <w:rFonts w:asciiTheme="majorBidi" w:hAnsiTheme="majorBidi" w:cstheme="majorBidi"/>
          <w:sz w:val="28"/>
          <w:szCs w:val="28"/>
        </w:rPr>
        <w:t xml:space="preserve">1) гарантийного денежного взноса, который вносится на банковский счет заказчика или организатора закупа либо на счет, предусмотренный Бюджетным кодексом Республики Казахстан для организаторов закупа, являющихся государственными органами и государственными учреждениями; </w:t>
      </w:r>
    </w:p>
    <w:p w14:paraId="567E53B6" w14:textId="77777777" w:rsidR="009B1E0A" w:rsidRDefault="00FB1C9B" w:rsidP="009B1E0A">
      <w:pPr>
        <w:ind w:firstLine="708"/>
        <w:jc w:val="both"/>
        <w:rPr>
          <w:rFonts w:asciiTheme="majorBidi" w:hAnsiTheme="majorBidi" w:cstheme="majorBidi"/>
          <w:sz w:val="28"/>
          <w:szCs w:val="28"/>
        </w:rPr>
      </w:pPr>
      <w:r w:rsidRPr="00842DCF">
        <w:rPr>
          <w:rFonts w:asciiTheme="majorBidi" w:hAnsiTheme="majorBidi" w:cstheme="majorBidi"/>
          <w:sz w:val="28"/>
          <w:szCs w:val="28"/>
        </w:rPr>
        <w:t xml:space="preserve">2) банковской гарантии по форме, утвержденной уполномоченным органом в области здравоохранения. </w:t>
      </w:r>
    </w:p>
    <w:p w14:paraId="00FC4614" w14:textId="589CD3F9" w:rsidR="009B1E0A" w:rsidRDefault="009B1E0A" w:rsidP="009B1E0A">
      <w:pPr>
        <w:ind w:firstLine="708"/>
        <w:jc w:val="both"/>
        <w:rPr>
          <w:rFonts w:asciiTheme="majorBidi" w:hAnsiTheme="majorBidi" w:cstheme="majorBidi"/>
          <w:sz w:val="28"/>
          <w:szCs w:val="28"/>
        </w:rPr>
      </w:pPr>
      <w:r>
        <w:rPr>
          <w:rFonts w:asciiTheme="majorBidi" w:hAnsiTheme="majorBidi" w:cstheme="majorBidi"/>
          <w:sz w:val="28"/>
          <w:szCs w:val="28"/>
        </w:rPr>
        <w:t>2</w:t>
      </w:r>
      <w:r w:rsidR="00BD16DF">
        <w:rPr>
          <w:rFonts w:asciiTheme="majorBidi" w:hAnsiTheme="majorBidi" w:cstheme="majorBidi"/>
          <w:sz w:val="28"/>
          <w:szCs w:val="28"/>
        </w:rPr>
        <w:t>9</w:t>
      </w:r>
      <w:r w:rsidR="00FB1C9B" w:rsidRPr="00842DCF">
        <w:rPr>
          <w:rFonts w:asciiTheme="majorBidi" w:hAnsiTheme="majorBidi" w:cstheme="majorBidi"/>
          <w:sz w:val="28"/>
          <w:szCs w:val="28"/>
        </w:rPr>
        <w:t xml:space="preserve">. Гарантийное обеспечение возвращается потенциальному поставщику в течение пяти рабочих дней в случаях: </w:t>
      </w:r>
    </w:p>
    <w:p w14:paraId="05BED70B" w14:textId="77777777" w:rsidR="009B1E0A" w:rsidRDefault="00FB1C9B" w:rsidP="009B1E0A">
      <w:pPr>
        <w:ind w:firstLine="708"/>
        <w:jc w:val="both"/>
        <w:rPr>
          <w:rFonts w:asciiTheme="majorBidi" w:hAnsiTheme="majorBidi" w:cstheme="majorBidi"/>
          <w:sz w:val="28"/>
          <w:szCs w:val="28"/>
        </w:rPr>
      </w:pPr>
      <w:r w:rsidRPr="00842DCF">
        <w:rPr>
          <w:rFonts w:asciiTheme="majorBidi" w:hAnsiTheme="majorBidi" w:cstheme="majorBidi"/>
          <w:sz w:val="28"/>
          <w:szCs w:val="28"/>
        </w:rPr>
        <w:t xml:space="preserve">1) отзыва тендерной заявки потенциальным поставщиком до истечения окончательного срока ее приема; </w:t>
      </w:r>
    </w:p>
    <w:p w14:paraId="60E0BA58" w14:textId="77777777" w:rsidR="009B1E0A" w:rsidRDefault="00FB1C9B" w:rsidP="009B1E0A">
      <w:pPr>
        <w:ind w:firstLine="708"/>
        <w:jc w:val="both"/>
        <w:rPr>
          <w:rFonts w:asciiTheme="majorBidi" w:hAnsiTheme="majorBidi" w:cstheme="majorBidi"/>
          <w:sz w:val="28"/>
          <w:szCs w:val="28"/>
        </w:rPr>
      </w:pPr>
      <w:r w:rsidRPr="00842DCF">
        <w:rPr>
          <w:rFonts w:asciiTheme="majorBidi" w:hAnsiTheme="majorBidi" w:cstheme="majorBidi"/>
          <w:sz w:val="28"/>
          <w:szCs w:val="28"/>
        </w:rPr>
        <w:t xml:space="preserve">2) отклонения тендерной заявки по основанию несоответствия положениям тендерной документации; </w:t>
      </w:r>
    </w:p>
    <w:p w14:paraId="058645C7" w14:textId="77777777" w:rsidR="009B1E0A" w:rsidRDefault="00FB1C9B" w:rsidP="009B1E0A">
      <w:pPr>
        <w:ind w:firstLine="708"/>
        <w:jc w:val="both"/>
        <w:rPr>
          <w:rFonts w:asciiTheme="majorBidi" w:hAnsiTheme="majorBidi" w:cstheme="majorBidi"/>
          <w:sz w:val="28"/>
          <w:szCs w:val="28"/>
        </w:rPr>
      </w:pPr>
      <w:r w:rsidRPr="00842DCF">
        <w:rPr>
          <w:rFonts w:asciiTheme="majorBidi" w:hAnsiTheme="majorBidi" w:cstheme="majorBidi"/>
          <w:sz w:val="28"/>
          <w:szCs w:val="28"/>
        </w:rPr>
        <w:t>3) признания победителем тендера другого потенциального поставщика;</w:t>
      </w:r>
    </w:p>
    <w:p w14:paraId="068A8F67" w14:textId="77777777" w:rsidR="009B1E0A" w:rsidRDefault="00FB1C9B" w:rsidP="009B1E0A">
      <w:pPr>
        <w:ind w:firstLine="708"/>
        <w:jc w:val="both"/>
        <w:rPr>
          <w:rFonts w:asciiTheme="majorBidi" w:hAnsiTheme="majorBidi" w:cstheme="majorBidi"/>
          <w:sz w:val="28"/>
          <w:szCs w:val="28"/>
        </w:rPr>
      </w:pPr>
      <w:r w:rsidRPr="00842DCF">
        <w:rPr>
          <w:rFonts w:asciiTheme="majorBidi" w:hAnsiTheme="majorBidi" w:cstheme="majorBidi"/>
          <w:sz w:val="28"/>
          <w:szCs w:val="28"/>
        </w:rPr>
        <w:t>4) прекращения процедур закупа без определения победителя тендера;</w:t>
      </w:r>
    </w:p>
    <w:p w14:paraId="3F0D782B" w14:textId="77777777" w:rsidR="009B1E0A" w:rsidRDefault="00FB1C9B" w:rsidP="009B1E0A">
      <w:pPr>
        <w:ind w:firstLine="708"/>
        <w:jc w:val="both"/>
        <w:rPr>
          <w:rFonts w:asciiTheme="majorBidi" w:hAnsiTheme="majorBidi" w:cstheme="majorBidi"/>
          <w:sz w:val="28"/>
          <w:szCs w:val="28"/>
        </w:rPr>
      </w:pPr>
      <w:r w:rsidRPr="00842DCF">
        <w:rPr>
          <w:rFonts w:asciiTheme="majorBidi" w:hAnsiTheme="majorBidi" w:cstheme="majorBidi"/>
          <w:sz w:val="28"/>
          <w:szCs w:val="28"/>
        </w:rPr>
        <w:lastRenderedPageBreak/>
        <w:t>5) вступления в силу договора закупа и внесения победителем тендера гарантийного обеспечения исполнения договора закупа.</w:t>
      </w:r>
    </w:p>
    <w:p w14:paraId="2D59E42B" w14:textId="1E6D1696" w:rsidR="009B1E0A" w:rsidRDefault="00BD16DF" w:rsidP="009B1E0A">
      <w:pPr>
        <w:ind w:firstLine="708"/>
        <w:jc w:val="both"/>
        <w:rPr>
          <w:rFonts w:asciiTheme="majorBidi" w:hAnsiTheme="majorBidi" w:cstheme="majorBidi"/>
          <w:sz w:val="28"/>
          <w:szCs w:val="28"/>
        </w:rPr>
      </w:pPr>
      <w:r>
        <w:rPr>
          <w:rFonts w:asciiTheme="majorBidi" w:hAnsiTheme="majorBidi" w:cstheme="majorBidi"/>
          <w:sz w:val="28"/>
          <w:szCs w:val="28"/>
        </w:rPr>
        <w:t>30</w:t>
      </w:r>
      <w:r w:rsidR="00FB1C9B" w:rsidRPr="00842DCF">
        <w:rPr>
          <w:rFonts w:asciiTheme="majorBidi" w:hAnsiTheme="majorBidi" w:cstheme="majorBidi"/>
          <w:sz w:val="28"/>
          <w:szCs w:val="28"/>
        </w:rPr>
        <w:t xml:space="preserve">. Гарантийное обеспечение не возвращается потенциальному поставщику, если: </w:t>
      </w:r>
    </w:p>
    <w:p w14:paraId="61D792CC" w14:textId="77777777" w:rsidR="009B1E0A" w:rsidRDefault="00FB1C9B" w:rsidP="009B1E0A">
      <w:pPr>
        <w:ind w:firstLine="708"/>
        <w:jc w:val="both"/>
        <w:rPr>
          <w:rFonts w:asciiTheme="majorBidi" w:hAnsiTheme="majorBidi" w:cstheme="majorBidi"/>
          <w:sz w:val="28"/>
          <w:szCs w:val="28"/>
        </w:rPr>
      </w:pPr>
      <w:r w:rsidRPr="00842DCF">
        <w:rPr>
          <w:rFonts w:asciiTheme="majorBidi" w:hAnsiTheme="majorBidi" w:cstheme="majorBidi"/>
          <w:sz w:val="28"/>
          <w:szCs w:val="28"/>
        </w:rPr>
        <w:t xml:space="preserve">1) он отозвал или изменил тендерную заявку после истечения окончательного срока приема тендерных заявок;  </w:t>
      </w:r>
    </w:p>
    <w:p w14:paraId="21B6327F" w14:textId="77777777" w:rsidR="009B1E0A" w:rsidRDefault="00FB1C9B" w:rsidP="009B1E0A">
      <w:pPr>
        <w:ind w:firstLine="708"/>
        <w:jc w:val="both"/>
        <w:rPr>
          <w:rFonts w:asciiTheme="majorBidi" w:hAnsiTheme="majorBidi" w:cstheme="majorBidi"/>
          <w:sz w:val="28"/>
          <w:szCs w:val="28"/>
        </w:rPr>
      </w:pPr>
      <w:r w:rsidRPr="00842DCF">
        <w:rPr>
          <w:rFonts w:asciiTheme="majorBidi" w:hAnsiTheme="majorBidi" w:cstheme="majorBidi"/>
          <w:sz w:val="28"/>
          <w:szCs w:val="28"/>
        </w:rPr>
        <w:t>2) победитель уклонился от заключения договора закупа или договора на оказание фармацевтических услуг после признания победителем тендера;</w:t>
      </w:r>
    </w:p>
    <w:p w14:paraId="7A093132" w14:textId="10C962CD" w:rsidR="00FB1C9B" w:rsidRDefault="00FB1C9B" w:rsidP="009B1E0A">
      <w:pPr>
        <w:ind w:firstLine="708"/>
        <w:jc w:val="both"/>
        <w:rPr>
          <w:rFonts w:asciiTheme="majorBidi" w:hAnsiTheme="majorBidi" w:cstheme="majorBidi"/>
          <w:sz w:val="28"/>
          <w:szCs w:val="28"/>
        </w:rPr>
      </w:pPr>
      <w:r w:rsidRPr="00842DCF">
        <w:rPr>
          <w:rFonts w:asciiTheme="majorBidi" w:hAnsiTheme="majorBidi" w:cstheme="majorBidi"/>
          <w:sz w:val="28"/>
          <w:szCs w:val="28"/>
        </w:rPr>
        <w:t xml:space="preserve">3) он признан победителем и не внес либо несвоевременно внес гарантийное обеспечение договора закупа или договора на оказание фармацевтических услуг. </w:t>
      </w:r>
    </w:p>
    <w:p w14:paraId="18E018D5" w14:textId="68256C5B" w:rsidR="00BD16DF" w:rsidRDefault="00BD16DF" w:rsidP="009B1E0A">
      <w:pPr>
        <w:ind w:firstLine="708"/>
        <w:jc w:val="both"/>
        <w:rPr>
          <w:rFonts w:asciiTheme="majorBidi" w:hAnsiTheme="majorBidi" w:cstheme="majorBidi"/>
          <w:sz w:val="28"/>
          <w:szCs w:val="28"/>
        </w:rPr>
      </w:pPr>
    </w:p>
    <w:p w14:paraId="645E4D06" w14:textId="6DCBA1A8" w:rsidR="00BD16DF" w:rsidRPr="005F4903" w:rsidRDefault="00BD16DF" w:rsidP="00BD16DF">
      <w:pPr>
        <w:ind w:firstLine="851"/>
        <w:jc w:val="center"/>
        <w:rPr>
          <w:b/>
          <w:sz w:val="28"/>
          <w:szCs w:val="28"/>
        </w:rPr>
      </w:pPr>
      <w:r>
        <w:rPr>
          <w:b/>
          <w:sz w:val="28"/>
          <w:szCs w:val="28"/>
        </w:rPr>
        <w:t>10</w:t>
      </w:r>
      <w:r w:rsidRPr="005F4903">
        <w:rPr>
          <w:b/>
          <w:sz w:val="28"/>
          <w:szCs w:val="28"/>
        </w:rPr>
        <w:t xml:space="preserve">. </w:t>
      </w:r>
      <w:r>
        <w:rPr>
          <w:b/>
          <w:sz w:val="28"/>
          <w:szCs w:val="28"/>
        </w:rPr>
        <w:t>Экспертиза</w:t>
      </w:r>
    </w:p>
    <w:p w14:paraId="10BDCA8E" w14:textId="77777777" w:rsidR="00BD16DF" w:rsidRPr="00842DCF" w:rsidRDefault="00BD16DF" w:rsidP="00BD16DF">
      <w:pPr>
        <w:jc w:val="both"/>
        <w:rPr>
          <w:rFonts w:asciiTheme="majorBidi" w:hAnsiTheme="majorBidi" w:cstheme="majorBidi"/>
          <w:sz w:val="28"/>
          <w:szCs w:val="28"/>
        </w:rPr>
      </w:pPr>
    </w:p>
    <w:p w14:paraId="5C106839" w14:textId="49611400" w:rsidR="00BD16DF" w:rsidRPr="002873A3" w:rsidRDefault="00BD16DF" w:rsidP="00BD16DF">
      <w:pPr>
        <w:ind w:firstLine="708"/>
        <w:jc w:val="both"/>
        <w:rPr>
          <w:rFonts w:asciiTheme="majorBidi" w:hAnsiTheme="majorBidi" w:cstheme="majorBidi"/>
          <w:sz w:val="28"/>
          <w:szCs w:val="28"/>
        </w:rPr>
      </w:pPr>
      <w:r w:rsidRPr="002873A3">
        <w:rPr>
          <w:rFonts w:asciiTheme="majorBidi" w:hAnsiTheme="majorBidi" w:cstheme="majorBidi"/>
          <w:sz w:val="28"/>
          <w:szCs w:val="28"/>
        </w:rPr>
        <w:t>3</w:t>
      </w:r>
      <w:r>
        <w:rPr>
          <w:rFonts w:asciiTheme="majorBidi" w:hAnsiTheme="majorBidi" w:cstheme="majorBidi"/>
          <w:sz w:val="28"/>
          <w:szCs w:val="28"/>
        </w:rPr>
        <w:t>1</w:t>
      </w:r>
      <w:r w:rsidRPr="002873A3">
        <w:rPr>
          <w:rFonts w:asciiTheme="majorBidi" w:hAnsiTheme="majorBidi" w:cstheme="majorBidi"/>
          <w:sz w:val="28"/>
          <w:szCs w:val="28"/>
        </w:rPr>
        <w:t xml:space="preserve">. Заказчик или организатор закупа привлекают эксперта или экспертов профильных специальностей по вопросам, требующим специальных знаний и (или) технических познаний. На отдельный финансовый год заказчиком или организатором закупа определяются эксперты по профильным специальностям для экспертизы заявок на предмет соответствия лекарственных средств и (или) медицинских изделий характеристикам или техническим спецификациям в объявлении. </w:t>
      </w:r>
    </w:p>
    <w:p w14:paraId="7C7B4D36" w14:textId="0A24C8A3" w:rsidR="00BD16DF" w:rsidRPr="002873A3" w:rsidRDefault="00BD16DF" w:rsidP="00BD16DF">
      <w:pPr>
        <w:ind w:firstLine="708"/>
        <w:jc w:val="both"/>
        <w:rPr>
          <w:rFonts w:asciiTheme="majorBidi" w:hAnsiTheme="majorBidi" w:cstheme="majorBidi"/>
          <w:sz w:val="28"/>
          <w:szCs w:val="28"/>
        </w:rPr>
      </w:pPr>
      <w:r>
        <w:rPr>
          <w:rFonts w:asciiTheme="majorBidi" w:hAnsiTheme="majorBidi" w:cstheme="majorBidi"/>
          <w:sz w:val="28"/>
          <w:szCs w:val="28"/>
        </w:rPr>
        <w:t>32</w:t>
      </w:r>
      <w:r w:rsidRPr="002873A3">
        <w:rPr>
          <w:rFonts w:asciiTheme="majorBidi" w:hAnsiTheme="majorBidi" w:cstheme="majorBidi"/>
          <w:sz w:val="28"/>
          <w:szCs w:val="28"/>
        </w:rPr>
        <w:t>. Эксперт дает экспертное заключение по технической спецификации (характеристике) лекарственных средств и (или) медицинских изделий на соответствие предлагаемых потенциальными поставщиками лекарственных средств и (или) медицинских изделий и фармацевтических услуг требованиям к закупаемым лекарственным средствам и (или) медицинским изделиям и фармацевтическим услугам, положениям тендерной документации до принятия решения комиссией.</w:t>
      </w:r>
    </w:p>
    <w:p w14:paraId="214E1026" w14:textId="22964DDC" w:rsidR="00BD16DF" w:rsidRPr="002873A3" w:rsidRDefault="00BD16DF" w:rsidP="00BD16DF">
      <w:pPr>
        <w:ind w:firstLine="708"/>
        <w:jc w:val="both"/>
        <w:rPr>
          <w:rFonts w:asciiTheme="majorBidi" w:hAnsiTheme="majorBidi" w:cstheme="majorBidi"/>
          <w:sz w:val="28"/>
          <w:szCs w:val="28"/>
        </w:rPr>
      </w:pPr>
      <w:r>
        <w:rPr>
          <w:rFonts w:asciiTheme="majorBidi" w:hAnsiTheme="majorBidi" w:cstheme="majorBidi"/>
          <w:sz w:val="28"/>
          <w:szCs w:val="28"/>
        </w:rPr>
        <w:t xml:space="preserve">33. </w:t>
      </w:r>
      <w:r w:rsidRPr="002873A3">
        <w:rPr>
          <w:rFonts w:asciiTheme="majorBidi" w:hAnsiTheme="majorBidi" w:cstheme="majorBidi"/>
          <w:sz w:val="28"/>
          <w:szCs w:val="28"/>
        </w:rPr>
        <w:t xml:space="preserve">Эксперт не участвует в голосовании при принятии тендерной комиссией решения. Экспертное заключение оформляется в письменном виде, подписывается экспертом и прилагается к протоколу заседания комиссии. </w:t>
      </w:r>
    </w:p>
    <w:p w14:paraId="4ACE3B46" w14:textId="13EF7230" w:rsidR="00BD16DF" w:rsidRDefault="00BD16DF" w:rsidP="00BD16DF">
      <w:pPr>
        <w:ind w:firstLine="708"/>
        <w:jc w:val="both"/>
        <w:rPr>
          <w:rFonts w:asciiTheme="majorBidi" w:hAnsiTheme="majorBidi" w:cstheme="majorBidi"/>
          <w:sz w:val="28"/>
          <w:szCs w:val="28"/>
        </w:rPr>
      </w:pPr>
      <w:r>
        <w:rPr>
          <w:rFonts w:asciiTheme="majorBidi" w:hAnsiTheme="majorBidi" w:cstheme="majorBidi"/>
          <w:sz w:val="28"/>
          <w:szCs w:val="28"/>
        </w:rPr>
        <w:t>34</w:t>
      </w:r>
      <w:r w:rsidRPr="002873A3">
        <w:rPr>
          <w:rFonts w:asciiTheme="majorBidi" w:hAnsiTheme="majorBidi" w:cstheme="majorBidi"/>
          <w:sz w:val="28"/>
          <w:szCs w:val="28"/>
        </w:rPr>
        <w:t>. Экспертное заключение рассматривается комиссией при оценке и сопоставлении тендерных заявок, определении победителя.</w:t>
      </w:r>
      <w:r w:rsidRPr="00842DCF">
        <w:rPr>
          <w:rFonts w:asciiTheme="majorBidi" w:hAnsiTheme="majorBidi" w:cstheme="majorBidi"/>
          <w:sz w:val="28"/>
          <w:szCs w:val="28"/>
        </w:rPr>
        <w:t xml:space="preserve"> </w:t>
      </w:r>
    </w:p>
    <w:p w14:paraId="7E4A5358" w14:textId="7B6CDCE9" w:rsidR="00FB26F8" w:rsidRDefault="00FB26F8" w:rsidP="00842DCF">
      <w:pPr>
        <w:jc w:val="both"/>
        <w:rPr>
          <w:rFonts w:asciiTheme="majorBidi" w:hAnsiTheme="majorBidi" w:cstheme="majorBidi"/>
          <w:sz w:val="28"/>
          <w:szCs w:val="28"/>
        </w:rPr>
      </w:pPr>
    </w:p>
    <w:p w14:paraId="005BF56F" w14:textId="30AD9B00" w:rsidR="00B02A02" w:rsidRPr="005F4903" w:rsidRDefault="00BD16DF" w:rsidP="00B02A02">
      <w:pPr>
        <w:pStyle w:val="Iauiue"/>
        <w:widowControl/>
        <w:ind w:firstLine="851"/>
        <w:jc w:val="center"/>
        <w:rPr>
          <w:b/>
          <w:color w:val="000000"/>
          <w:sz w:val="28"/>
          <w:szCs w:val="28"/>
        </w:rPr>
      </w:pPr>
      <w:r>
        <w:rPr>
          <w:b/>
          <w:color w:val="000000"/>
          <w:sz w:val="28"/>
          <w:szCs w:val="28"/>
        </w:rPr>
        <w:t>11.</w:t>
      </w:r>
      <w:r w:rsidR="00B02A02" w:rsidRPr="005F4903">
        <w:rPr>
          <w:b/>
          <w:color w:val="000000"/>
          <w:sz w:val="28"/>
          <w:szCs w:val="28"/>
        </w:rPr>
        <w:t> Место и окончательный срок представления тендерных заявок</w:t>
      </w:r>
    </w:p>
    <w:p w14:paraId="218AA10A" w14:textId="0EC858E9" w:rsidR="00166414" w:rsidRDefault="00BD16DF" w:rsidP="00BD16DF">
      <w:pPr>
        <w:pStyle w:val="Iauiue"/>
        <w:widowControl/>
        <w:ind w:firstLine="851"/>
        <w:jc w:val="both"/>
        <w:rPr>
          <w:color w:val="000000"/>
          <w:sz w:val="28"/>
          <w:szCs w:val="28"/>
        </w:rPr>
      </w:pPr>
      <w:r>
        <w:rPr>
          <w:color w:val="000000"/>
          <w:sz w:val="28"/>
          <w:szCs w:val="28"/>
        </w:rPr>
        <w:t>35</w:t>
      </w:r>
      <w:r w:rsidR="00B02A02" w:rsidRPr="005F4903">
        <w:rPr>
          <w:color w:val="000000"/>
          <w:sz w:val="28"/>
          <w:szCs w:val="28"/>
        </w:rPr>
        <w:t>. </w:t>
      </w:r>
      <w:r w:rsidR="00166414" w:rsidRPr="005F4903">
        <w:rPr>
          <w:sz w:val="28"/>
          <w:szCs w:val="28"/>
        </w:rPr>
        <w:t>Тендерные заявки должны быть представлены в соответствии с требованиями Правил и настоящей Тендерной документации.</w:t>
      </w:r>
    </w:p>
    <w:p w14:paraId="188E5732" w14:textId="5692D451" w:rsidR="00BD16DF" w:rsidRDefault="00166414" w:rsidP="00166414">
      <w:pPr>
        <w:pStyle w:val="Iauiue"/>
        <w:widowControl/>
        <w:ind w:firstLine="851"/>
        <w:jc w:val="both"/>
        <w:rPr>
          <w:color w:val="000000"/>
          <w:sz w:val="28"/>
          <w:szCs w:val="28"/>
        </w:rPr>
      </w:pPr>
      <w:r w:rsidRPr="005F4903">
        <w:rPr>
          <w:sz w:val="28"/>
          <w:szCs w:val="28"/>
        </w:rPr>
        <w:t>3</w:t>
      </w:r>
      <w:r w:rsidR="00BD16DF">
        <w:rPr>
          <w:sz w:val="28"/>
          <w:szCs w:val="28"/>
        </w:rPr>
        <w:t>6</w:t>
      </w:r>
      <w:r w:rsidRPr="005F4903">
        <w:rPr>
          <w:sz w:val="28"/>
          <w:szCs w:val="28"/>
        </w:rPr>
        <w:t>.</w:t>
      </w:r>
      <w:r w:rsidR="00B02A02" w:rsidRPr="005F4903">
        <w:rPr>
          <w:color w:val="000000"/>
          <w:sz w:val="28"/>
          <w:szCs w:val="28"/>
        </w:rPr>
        <w:t>Тендерные заявки представляются (направляются)</w:t>
      </w:r>
      <w:r w:rsidR="00BD16DF">
        <w:rPr>
          <w:color w:val="000000"/>
          <w:sz w:val="28"/>
          <w:szCs w:val="28"/>
        </w:rPr>
        <w:t xml:space="preserve"> в </w:t>
      </w:r>
      <w:r w:rsidR="00B02A02" w:rsidRPr="005F4903">
        <w:rPr>
          <w:sz w:val="28"/>
          <w:szCs w:val="28"/>
        </w:rPr>
        <w:t>КФ «</w:t>
      </w:r>
      <w:r w:rsidR="00B02A02" w:rsidRPr="005F4903">
        <w:rPr>
          <w:sz w:val="28"/>
          <w:szCs w:val="28"/>
          <w:lang w:val="en-US"/>
        </w:rPr>
        <w:t>UMC</w:t>
      </w:r>
      <w:r w:rsidR="00B02A02" w:rsidRPr="005F4903">
        <w:rPr>
          <w:sz w:val="28"/>
          <w:szCs w:val="28"/>
        </w:rPr>
        <w:t xml:space="preserve">» </w:t>
      </w:r>
      <w:r w:rsidR="00B02A02" w:rsidRPr="005F4903">
        <w:rPr>
          <w:color w:val="000000"/>
          <w:sz w:val="28"/>
          <w:szCs w:val="28"/>
        </w:rPr>
        <w:t xml:space="preserve">нарочно или по почте по адресу: 010000, РК, г. Нур-Султан, район «Есиль», улица </w:t>
      </w:r>
      <w:r w:rsidR="00B02A02" w:rsidRPr="005F4903">
        <w:rPr>
          <w:color w:val="000000"/>
          <w:sz w:val="28"/>
          <w:szCs w:val="28"/>
          <w:lang w:val="kk-KZ"/>
        </w:rPr>
        <w:t>Керей, Жәнібек хандар, 5/1, кабинет 819/4</w:t>
      </w:r>
      <w:r w:rsidR="00B02A02" w:rsidRPr="005F4903">
        <w:rPr>
          <w:color w:val="000000"/>
          <w:sz w:val="28"/>
          <w:szCs w:val="28"/>
        </w:rPr>
        <w:t xml:space="preserve">, Департамент организации закупок. </w:t>
      </w:r>
    </w:p>
    <w:p w14:paraId="4363CC3A" w14:textId="5A59D59D" w:rsidR="00B02A02" w:rsidRPr="005F4903" w:rsidRDefault="00B02A02" w:rsidP="00166414">
      <w:pPr>
        <w:pStyle w:val="Iauiue"/>
        <w:widowControl/>
        <w:ind w:firstLine="851"/>
        <w:jc w:val="both"/>
        <w:rPr>
          <w:b/>
          <w:sz w:val="28"/>
          <w:szCs w:val="28"/>
        </w:rPr>
      </w:pPr>
      <w:r w:rsidRPr="005F4903">
        <w:rPr>
          <w:b/>
          <w:color w:val="000000"/>
          <w:sz w:val="28"/>
          <w:szCs w:val="28"/>
        </w:rPr>
        <w:t>Окончательный срок предоставления тендерных заявок</w:t>
      </w:r>
      <w:r w:rsidRPr="005F4903">
        <w:rPr>
          <w:color w:val="000000"/>
          <w:sz w:val="28"/>
          <w:szCs w:val="28"/>
        </w:rPr>
        <w:t xml:space="preserve"> – </w:t>
      </w:r>
      <w:r w:rsidRPr="005F4903">
        <w:rPr>
          <w:b/>
          <w:color w:val="000000"/>
          <w:sz w:val="28"/>
          <w:szCs w:val="28"/>
        </w:rPr>
        <w:t>до 1</w:t>
      </w:r>
      <w:r w:rsidRPr="005F4903">
        <w:rPr>
          <w:b/>
          <w:color w:val="000000"/>
          <w:sz w:val="28"/>
          <w:szCs w:val="28"/>
          <w:lang w:val="kk-KZ"/>
        </w:rPr>
        <w:t xml:space="preserve">0:00 </w:t>
      </w:r>
      <w:r w:rsidRPr="005F4903">
        <w:rPr>
          <w:b/>
          <w:sz w:val="28"/>
          <w:szCs w:val="28"/>
        </w:rPr>
        <w:t>часов «</w:t>
      </w:r>
      <w:r w:rsidR="0069278A">
        <w:rPr>
          <w:b/>
          <w:sz w:val="28"/>
          <w:szCs w:val="28"/>
          <w:lang w:val="kk-KZ"/>
        </w:rPr>
        <w:t>10</w:t>
      </w:r>
      <w:r w:rsidRPr="005F4903">
        <w:rPr>
          <w:b/>
          <w:sz w:val="28"/>
          <w:szCs w:val="28"/>
        </w:rPr>
        <w:t>»</w:t>
      </w:r>
      <w:r w:rsidRPr="005F4903">
        <w:rPr>
          <w:b/>
          <w:sz w:val="28"/>
          <w:szCs w:val="28"/>
          <w:lang w:val="kk-KZ"/>
        </w:rPr>
        <w:t xml:space="preserve"> </w:t>
      </w:r>
      <w:r w:rsidR="00FD5D2A">
        <w:rPr>
          <w:b/>
          <w:sz w:val="28"/>
          <w:szCs w:val="28"/>
          <w:lang w:val="kk-KZ"/>
        </w:rPr>
        <w:t>октября</w:t>
      </w:r>
      <w:r w:rsidRPr="005F4903">
        <w:rPr>
          <w:b/>
          <w:sz w:val="28"/>
          <w:szCs w:val="28"/>
          <w:lang w:val="kk-KZ"/>
        </w:rPr>
        <w:t xml:space="preserve"> </w:t>
      </w:r>
      <w:r w:rsidRPr="005F4903">
        <w:rPr>
          <w:b/>
          <w:sz w:val="28"/>
          <w:szCs w:val="28"/>
        </w:rPr>
        <w:t>202</w:t>
      </w:r>
      <w:r w:rsidRPr="005F4903">
        <w:rPr>
          <w:b/>
          <w:sz w:val="28"/>
          <w:szCs w:val="28"/>
          <w:lang w:val="kk-KZ"/>
        </w:rPr>
        <w:t>2</w:t>
      </w:r>
      <w:r w:rsidRPr="005F4903">
        <w:rPr>
          <w:b/>
          <w:sz w:val="28"/>
          <w:szCs w:val="28"/>
        </w:rPr>
        <w:t xml:space="preserve"> года. </w:t>
      </w:r>
    </w:p>
    <w:p w14:paraId="54122E05" w14:textId="77777777" w:rsidR="00B02A02" w:rsidRPr="005F4903" w:rsidRDefault="00B02A02" w:rsidP="00B02A02">
      <w:pPr>
        <w:pStyle w:val="Iauiue"/>
        <w:widowControl/>
        <w:ind w:firstLine="851"/>
        <w:jc w:val="center"/>
        <w:rPr>
          <w:b/>
          <w:color w:val="FF0000"/>
          <w:sz w:val="28"/>
          <w:szCs w:val="28"/>
        </w:rPr>
      </w:pPr>
    </w:p>
    <w:p w14:paraId="587C47DD" w14:textId="6D31890F" w:rsidR="00B02A02" w:rsidRDefault="00B02A02" w:rsidP="00B02A02">
      <w:pPr>
        <w:pStyle w:val="Iauiue"/>
        <w:widowControl/>
        <w:ind w:firstLine="851"/>
        <w:jc w:val="center"/>
        <w:rPr>
          <w:b/>
          <w:color w:val="000000"/>
          <w:sz w:val="28"/>
          <w:szCs w:val="28"/>
        </w:rPr>
      </w:pPr>
      <w:r w:rsidRPr="005F4903">
        <w:rPr>
          <w:b/>
          <w:sz w:val="28"/>
          <w:szCs w:val="28"/>
        </w:rPr>
        <w:t>1</w:t>
      </w:r>
      <w:r w:rsidR="00BD16DF">
        <w:rPr>
          <w:b/>
          <w:sz w:val="28"/>
          <w:szCs w:val="28"/>
        </w:rPr>
        <w:t>2</w:t>
      </w:r>
      <w:r w:rsidRPr="005F4903">
        <w:rPr>
          <w:b/>
          <w:color w:val="000000"/>
          <w:sz w:val="28"/>
          <w:szCs w:val="28"/>
        </w:rPr>
        <w:t>. Вскрытие конвертов с тендерными заявками</w:t>
      </w:r>
    </w:p>
    <w:p w14:paraId="6B60D5FE" w14:textId="595C820B" w:rsidR="003D11B3" w:rsidRDefault="00B02A02" w:rsidP="00B02A02">
      <w:pPr>
        <w:pStyle w:val="Iauiue"/>
        <w:widowControl/>
        <w:ind w:firstLine="851"/>
        <w:jc w:val="both"/>
        <w:rPr>
          <w:rFonts w:asciiTheme="majorBidi" w:hAnsiTheme="majorBidi" w:cstheme="majorBidi"/>
          <w:sz w:val="28"/>
          <w:szCs w:val="28"/>
        </w:rPr>
      </w:pPr>
      <w:r w:rsidRPr="005F4903">
        <w:rPr>
          <w:color w:val="000000"/>
          <w:sz w:val="28"/>
          <w:szCs w:val="28"/>
        </w:rPr>
        <w:lastRenderedPageBreak/>
        <w:t>3</w:t>
      </w:r>
      <w:r w:rsidR="00BD16DF">
        <w:rPr>
          <w:color w:val="000000"/>
          <w:sz w:val="28"/>
          <w:szCs w:val="28"/>
        </w:rPr>
        <w:t>7</w:t>
      </w:r>
      <w:r w:rsidRPr="005F4903">
        <w:rPr>
          <w:color w:val="000000"/>
          <w:sz w:val="28"/>
          <w:szCs w:val="28"/>
        </w:rPr>
        <w:t>. </w:t>
      </w:r>
      <w:r w:rsidR="003D11B3" w:rsidRPr="00842DCF">
        <w:rPr>
          <w:rFonts w:asciiTheme="majorBidi" w:hAnsiTheme="majorBidi" w:cstheme="majorBidi"/>
          <w:sz w:val="28"/>
          <w:szCs w:val="28"/>
        </w:rPr>
        <w:t xml:space="preserve">Продолжительность времени между завершением приема тендерных заявок и началом вскрытия конвертов с тендерными заявками не превышает двух часов. </w:t>
      </w:r>
    </w:p>
    <w:p w14:paraId="4346A144" w14:textId="1C00C20B" w:rsidR="003D11B3" w:rsidRDefault="003D11B3" w:rsidP="00B02A02">
      <w:pPr>
        <w:pStyle w:val="Iauiue"/>
        <w:widowControl/>
        <w:ind w:firstLine="851"/>
        <w:jc w:val="both"/>
        <w:rPr>
          <w:rFonts w:asciiTheme="majorBidi" w:hAnsiTheme="majorBidi" w:cstheme="majorBidi"/>
          <w:sz w:val="28"/>
          <w:szCs w:val="28"/>
        </w:rPr>
      </w:pPr>
      <w:r w:rsidRPr="00842DCF">
        <w:rPr>
          <w:rFonts w:asciiTheme="majorBidi" w:hAnsiTheme="majorBidi" w:cstheme="majorBidi"/>
          <w:sz w:val="28"/>
          <w:szCs w:val="28"/>
        </w:rPr>
        <w:t>Конверты с тендерными заявками вскрываются тендерной комиссией по времени и в месте, определенных тендерной документацией, с применением аудио- и видеофиксации.</w:t>
      </w:r>
    </w:p>
    <w:p w14:paraId="7FFB1B26" w14:textId="2ABCB27E" w:rsidR="00B02A02" w:rsidRPr="005F4903" w:rsidRDefault="00B02A02" w:rsidP="00B02A02">
      <w:pPr>
        <w:pStyle w:val="Iauiue"/>
        <w:widowControl/>
        <w:ind w:firstLine="851"/>
        <w:jc w:val="both"/>
        <w:rPr>
          <w:b/>
          <w:sz w:val="28"/>
          <w:szCs w:val="28"/>
        </w:rPr>
      </w:pPr>
      <w:r w:rsidRPr="005F4903">
        <w:rPr>
          <w:color w:val="000000"/>
          <w:sz w:val="28"/>
          <w:szCs w:val="28"/>
        </w:rPr>
        <w:t xml:space="preserve">Конверты с тендерными заявками вскрываются </w:t>
      </w:r>
      <w:r w:rsidRPr="005F4903">
        <w:rPr>
          <w:b/>
          <w:color w:val="000000"/>
          <w:sz w:val="28"/>
          <w:szCs w:val="28"/>
        </w:rPr>
        <w:t xml:space="preserve">в </w:t>
      </w:r>
      <w:r w:rsidRPr="005F4903">
        <w:rPr>
          <w:b/>
          <w:color w:val="000000"/>
          <w:sz w:val="28"/>
          <w:szCs w:val="28"/>
          <w:lang w:val="kk-KZ"/>
        </w:rPr>
        <w:t>12</w:t>
      </w:r>
      <w:r w:rsidRPr="005F4903">
        <w:rPr>
          <w:b/>
          <w:color w:val="000000"/>
          <w:sz w:val="28"/>
          <w:szCs w:val="28"/>
        </w:rPr>
        <w:t xml:space="preserve"> </w:t>
      </w:r>
      <w:r w:rsidRPr="005F4903">
        <w:rPr>
          <w:b/>
          <w:sz w:val="28"/>
          <w:szCs w:val="28"/>
        </w:rPr>
        <w:t>часов 00 мин</w:t>
      </w:r>
      <w:r w:rsidR="00FD5D2A">
        <w:rPr>
          <w:b/>
          <w:sz w:val="28"/>
          <w:szCs w:val="28"/>
          <w:lang w:val="kk-KZ"/>
        </w:rPr>
        <w:t>ут</w:t>
      </w:r>
      <w:r w:rsidRPr="005F4903">
        <w:rPr>
          <w:b/>
          <w:sz w:val="28"/>
          <w:szCs w:val="28"/>
        </w:rPr>
        <w:t xml:space="preserve"> «</w:t>
      </w:r>
      <w:r w:rsidR="0069278A">
        <w:rPr>
          <w:b/>
          <w:sz w:val="28"/>
          <w:szCs w:val="28"/>
          <w:lang w:val="kk-KZ"/>
        </w:rPr>
        <w:t>10</w:t>
      </w:r>
      <w:r w:rsidRPr="005F4903">
        <w:rPr>
          <w:b/>
          <w:sz w:val="28"/>
          <w:szCs w:val="28"/>
        </w:rPr>
        <w:t xml:space="preserve">» </w:t>
      </w:r>
      <w:r w:rsidR="00FD5D2A">
        <w:rPr>
          <w:b/>
          <w:sz w:val="28"/>
          <w:szCs w:val="28"/>
          <w:lang w:val="kk-KZ"/>
        </w:rPr>
        <w:t>ок</w:t>
      </w:r>
      <w:proofErr w:type="spellStart"/>
      <w:r w:rsidRPr="005F4903">
        <w:rPr>
          <w:b/>
          <w:sz w:val="28"/>
          <w:szCs w:val="28"/>
        </w:rPr>
        <w:t>тября</w:t>
      </w:r>
      <w:proofErr w:type="spellEnd"/>
      <w:r w:rsidRPr="005F4903">
        <w:rPr>
          <w:b/>
          <w:sz w:val="28"/>
          <w:szCs w:val="28"/>
          <w:lang w:val="kk-KZ"/>
        </w:rPr>
        <w:t xml:space="preserve"> </w:t>
      </w:r>
      <w:r w:rsidRPr="005F4903">
        <w:rPr>
          <w:b/>
          <w:sz w:val="28"/>
          <w:szCs w:val="28"/>
        </w:rPr>
        <w:t>202</w:t>
      </w:r>
      <w:r w:rsidRPr="005F4903">
        <w:rPr>
          <w:b/>
          <w:sz w:val="28"/>
          <w:szCs w:val="28"/>
          <w:lang w:val="kk-KZ"/>
        </w:rPr>
        <w:t>2</w:t>
      </w:r>
      <w:r w:rsidRPr="005F4903">
        <w:rPr>
          <w:b/>
          <w:sz w:val="28"/>
          <w:szCs w:val="28"/>
        </w:rPr>
        <w:t xml:space="preserve"> года, </w:t>
      </w:r>
      <w:r w:rsidRPr="005F4903">
        <w:rPr>
          <w:color w:val="000000"/>
          <w:sz w:val="28"/>
          <w:szCs w:val="28"/>
        </w:rPr>
        <w:t>в конференц-зале, располож</w:t>
      </w:r>
      <w:bookmarkStart w:id="1" w:name="_GoBack"/>
      <w:bookmarkEnd w:id="1"/>
      <w:r w:rsidRPr="005F4903">
        <w:rPr>
          <w:color w:val="000000"/>
          <w:sz w:val="28"/>
          <w:szCs w:val="28"/>
        </w:rPr>
        <w:t>енн</w:t>
      </w:r>
      <w:r w:rsidRPr="005F4903">
        <w:rPr>
          <w:color w:val="000000"/>
          <w:sz w:val="28"/>
          <w:szCs w:val="28"/>
          <w:lang w:val="kk-KZ"/>
        </w:rPr>
        <w:t>ом</w:t>
      </w:r>
      <w:r w:rsidRPr="005F4903">
        <w:rPr>
          <w:color w:val="000000"/>
          <w:sz w:val="28"/>
          <w:szCs w:val="28"/>
        </w:rPr>
        <w:t xml:space="preserve"> по адресу – </w:t>
      </w:r>
      <w:r w:rsidRPr="005F4903">
        <w:rPr>
          <w:b/>
          <w:sz w:val="28"/>
          <w:szCs w:val="28"/>
        </w:rPr>
        <w:t xml:space="preserve">010000, РК, г. Нур-Султан, район «Есиль», улица </w:t>
      </w:r>
      <w:proofErr w:type="spellStart"/>
      <w:r w:rsidRPr="005F4903">
        <w:rPr>
          <w:b/>
          <w:sz w:val="28"/>
          <w:szCs w:val="28"/>
        </w:rPr>
        <w:t>Керей</w:t>
      </w:r>
      <w:proofErr w:type="spellEnd"/>
      <w:r w:rsidRPr="005F4903">
        <w:rPr>
          <w:b/>
          <w:sz w:val="28"/>
          <w:szCs w:val="28"/>
        </w:rPr>
        <w:t xml:space="preserve">, </w:t>
      </w:r>
      <w:proofErr w:type="spellStart"/>
      <w:r w:rsidRPr="005F4903">
        <w:rPr>
          <w:b/>
          <w:sz w:val="28"/>
          <w:szCs w:val="28"/>
        </w:rPr>
        <w:t>Жәнібек</w:t>
      </w:r>
      <w:proofErr w:type="spellEnd"/>
      <w:r w:rsidRPr="005F4903">
        <w:rPr>
          <w:b/>
          <w:sz w:val="28"/>
          <w:szCs w:val="28"/>
        </w:rPr>
        <w:t xml:space="preserve"> </w:t>
      </w:r>
      <w:proofErr w:type="spellStart"/>
      <w:r w:rsidRPr="005F4903">
        <w:rPr>
          <w:b/>
          <w:sz w:val="28"/>
          <w:szCs w:val="28"/>
        </w:rPr>
        <w:t>хандар</w:t>
      </w:r>
      <w:proofErr w:type="spellEnd"/>
      <w:r w:rsidRPr="005F4903">
        <w:rPr>
          <w:b/>
          <w:sz w:val="28"/>
          <w:szCs w:val="28"/>
        </w:rPr>
        <w:t>, 5/1, Корпоративный фонд «</w:t>
      </w:r>
      <w:r w:rsidRPr="005F4903">
        <w:rPr>
          <w:b/>
          <w:sz w:val="28"/>
          <w:szCs w:val="28"/>
          <w:lang w:val="en-US"/>
        </w:rPr>
        <w:t>University</w:t>
      </w:r>
      <w:r w:rsidRPr="005F4903">
        <w:rPr>
          <w:b/>
          <w:sz w:val="28"/>
          <w:szCs w:val="28"/>
        </w:rPr>
        <w:t xml:space="preserve"> </w:t>
      </w:r>
      <w:r w:rsidRPr="005F4903">
        <w:rPr>
          <w:b/>
          <w:sz w:val="28"/>
          <w:szCs w:val="28"/>
          <w:lang w:val="en-US"/>
        </w:rPr>
        <w:t>Medical</w:t>
      </w:r>
      <w:r w:rsidRPr="005F4903">
        <w:rPr>
          <w:b/>
          <w:sz w:val="28"/>
          <w:szCs w:val="28"/>
        </w:rPr>
        <w:t xml:space="preserve"> </w:t>
      </w:r>
      <w:r w:rsidRPr="005F4903">
        <w:rPr>
          <w:b/>
          <w:sz w:val="28"/>
          <w:szCs w:val="28"/>
          <w:lang w:val="en-US"/>
        </w:rPr>
        <w:t>Center</w:t>
      </w:r>
      <w:r w:rsidRPr="005F4903">
        <w:rPr>
          <w:b/>
          <w:sz w:val="28"/>
          <w:szCs w:val="28"/>
        </w:rPr>
        <w:t>»</w:t>
      </w:r>
      <w:r w:rsidRPr="005F4903">
        <w:rPr>
          <w:b/>
          <w:color w:val="000000"/>
          <w:sz w:val="28"/>
          <w:szCs w:val="28"/>
        </w:rPr>
        <w:t>.</w:t>
      </w:r>
      <w:r w:rsidRPr="005F4903">
        <w:rPr>
          <w:color w:val="000000"/>
          <w:sz w:val="28"/>
          <w:szCs w:val="28"/>
        </w:rPr>
        <w:t xml:space="preserve"> </w:t>
      </w:r>
    </w:p>
    <w:p w14:paraId="19FB16C7" w14:textId="0B7F460E" w:rsidR="003D11B3" w:rsidRDefault="00B02A02" w:rsidP="003D11B3">
      <w:pPr>
        <w:ind w:firstLine="708"/>
        <w:jc w:val="both"/>
        <w:rPr>
          <w:rFonts w:asciiTheme="majorBidi" w:hAnsiTheme="majorBidi" w:cstheme="majorBidi"/>
          <w:sz w:val="28"/>
          <w:szCs w:val="28"/>
        </w:rPr>
      </w:pPr>
      <w:r w:rsidRPr="005F4903">
        <w:rPr>
          <w:sz w:val="28"/>
          <w:szCs w:val="28"/>
        </w:rPr>
        <w:t>3</w:t>
      </w:r>
      <w:r w:rsidR="00BD16DF">
        <w:rPr>
          <w:sz w:val="28"/>
          <w:szCs w:val="28"/>
        </w:rPr>
        <w:t>8</w:t>
      </w:r>
      <w:r w:rsidRPr="005F4903">
        <w:rPr>
          <w:sz w:val="28"/>
          <w:szCs w:val="28"/>
        </w:rPr>
        <w:t xml:space="preserve">. </w:t>
      </w:r>
      <w:r w:rsidR="003D11B3" w:rsidRPr="00842DCF">
        <w:rPr>
          <w:rFonts w:asciiTheme="majorBidi" w:hAnsiTheme="majorBidi" w:cstheme="majorBidi"/>
          <w:sz w:val="28"/>
          <w:szCs w:val="28"/>
        </w:rPr>
        <w:t xml:space="preserve">В процедуре вскрытия конвертов с тендерными заявками могут присутствовать потенциальные поставщики либо их уполномоченные представители. </w:t>
      </w:r>
    </w:p>
    <w:p w14:paraId="230AC1D8" w14:textId="436DE146" w:rsidR="00865275" w:rsidRDefault="00B02A02" w:rsidP="003D11B3">
      <w:pPr>
        <w:pStyle w:val="a4"/>
        <w:spacing w:before="0" w:beforeAutospacing="0" w:after="0" w:afterAutospacing="0"/>
        <w:ind w:firstLine="708"/>
        <w:jc w:val="both"/>
        <w:rPr>
          <w:rFonts w:asciiTheme="majorBidi" w:hAnsiTheme="majorBidi" w:cstheme="majorBidi"/>
          <w:sz w:val="28"/>
          <w:szCs w:val="28"/>
        </w:rPr>
      </w:pPr>
      <w:r w:rsidRPr="005F4903">
        <w:rPr>
          <w:rStyle w:val="s0"/>
          <w:sz w:val="28"/>
          <w:szCs w:val="28"/>
        </w:rPr>
        <w:t>3</w:t>
      </w:r>
      <w:r w:rsidR="00BD16DF">
        <w:rPr>
          <w:rStyle w:val="s0"/>
          <w:sz w:val="28"/>
          <w:szCs w:val="28"/>
        </w:rPr>
        <w:t>9</w:t>
      </w:r>
      <w:r w:rsidRPr="005F4903">
        <w:rPr>
          <w:rStyle w:val="s0"/>
          <w:sz w:val="28"/>
          <w:szCs w:val="28"/>
        </w:rPr>
        <w:t xml:space="preserve">. </w:t>
      </w:r>
      <w:r w:rsidR="003D11B3">
        <w:rPr>
          <w:rStyle w:val="s0"/>
          <w:sz w:val="28"/>
          <w:szCs w:val="28"/>
        </w:rPr>
        <w:t>При в</w:t>
      </w:r>
      <w:r w:rsidR="00842DCF" w:rsidRPr="00842DCF">
        <w:rPr>
          <w:rFonts w:asciiTheme="majorBidi" w:hAnsiTheme="majorBidi" w:cstheme="majorBidi"/>
          <w:sz w:val="28"/>
          <w:szCs w:val="28"/>
        </w:rPr>
        <w:t>скры</w:t>
      </w:r>
      <w:r w:rsidR="003D11B3">
        <w:rPr>
          <w:rFonts w:asciiTheme="majorBidi" w:hAnsiTheme="majorBidi" w:cstheme="majorBidi"/>
          <w:sz w:val="28"/>
          <w:szCs w:val="28"/>
        </w:rPr>
        <w:t>тии</w:t>
      </w:r>
      <w:r w:rsidR="00842DCF" w:rsidRPr="00842DCF">
        <w:rPr>
          <w:rFonts w:asciiTheme="majorBidi" w:hAnsiTheme="majorBidi" w:cstheme="majorBidi"/>
          <w:sz w:val="28"/>
          <w:szCs w:val="28"/>
        </w:rPr>
        <w:t xml:space="preserve"> конверт</w:t>
      </w:r>
      <w:r w:rsidR="003D11B3">
        <w:rPr>
          <w:rFonts w:asciiTheme="majorBidi" w:hAnsiTheme="majorBidi" w:cstheme="majorBidi"/>
          <w:sz w:val="28"/>
          <w:szCs w:val="28"/>
        </w:rPr>
        <w:t>ов</w:t>
      </w:r>
      <w:r w:rsidR="00842DCF" w:rsidRPr="00842DCF">
        <w:rPr>
          <w:rFonts w:asciiTheme="majorBidi" w:hAnsiTheme="majorBidi" w:cstheme="majorBidi"/>
          <w:sz w:val="28"/>
          <w:szCs w:val="28"/>
        </w:rPr>
        <w:t xml:space="preserve"> секретарь тендерной комиссии объявляет наименование и адрес потенциальных поставщиков, от которых поступили тендерные заявки, заявленные цены по каждому лоту, условия поставки и оплаты, порядок отзыва тендерных заявок, информацию о </w:t>
      </w:r>
      <w:r w:rsidR="00FD5D2A">
        <w:rPr>
          <w:rFonts w:asciiTheme="majorBidi" w:hAnsiTheme="majorBidi" w:cstheme="majorBidi"/>
          <w:sz w:val="28"/>
          <w:szCs w:val="28"/>
        </w:rPr>
        <w:t xml:space="preserve">документах, </w:t>
      </w:r>
      <w:r w:rsidR="00842DCF" w:rsidRPr="00842DCF">
        <w:rPr>
          <w:rFonts w:asciiTheme="majorBidi" w:hAnsiTheme="majorBidi" w:cstheme="majorBidi"/>
          <w:sz w:val="28"/>
          <w:szCs w:val="28"/>
        </w:rPr>
        <w:t xml:space="preserve">составляющих тендерную заявку, и вносит данные сведения в протокол вскрытия конвертов. </w:t>
      </w:r>
    </w:p>
    <w:p w14:paraId="1DE80CE2" w14:textId="77777777" w:rsidR="00865275" w:rsidRDefault="00865275" w:rsidP="00842DCF">
      <w:pPr>
        <w:jc w:val="both"/>
        <w:rPr>
          <w:rFonts w:asciiTheme="majorBidi" w:hAnsiTheme="majorBidi" w:cstheme="majorBidi"/>
          <w:sz w:val="28"/>
          <w:szCs w:val="28"/>
        </w:rPr>
      </w:pPr>
    </w:p>
    <w:p w14:paraId="3EE9540B" w14:textId="5F7F44D6" w:rsidR="00865275" w:rsidRDefault="00865275" w:rsidP="00865275">
      <w:pPr>
        <w:jc w:val="center"/>
        <w:rPr>
          <w:rFonts w:asciiTheme="majorBidi" w:hAnsiTheme="majorBidi" w:cstheme="majorBidi"/>
          <w:sz w:val="28"/>
          <w:szCs w:val="28"/>
        </w:rPr>
      </w:pPr>
      <w:r w:rsidRPr="00865275">
        <w:rPr>
          <w:rFonts w:asciiTheme="majorBidi" w:hAnsiTheme="majorBidi" w:cstheme="majorBidi"/>
          <w:b/>
          <w:bCs/>
          <w:sz w:val="28"/>
          <w:szCs w:val="28"/>
        </w:rPr>
        <w:t>1</w:t>
      </w:r>
      <w:r w:rsidR="00BD16DF">
        <w:rPr>
          <w:rFonts w:asciiTheme="majorBidi" w:hAnsiTheme="majorBidi" w:cstheme="majorBidi"/>
          <w:b/>
          <w:bCs/>
          <w:sz w:val="28"/>
          <w:szCs w:val="28"/>
        </w:rPr>
        <w:t>3</w:t>
      </w:r>
      <w:r w:rsidRPr="00865275">
        <w:rPr>
          <w:rFonts w:asciiTheme="majorBidi" w:hAnsiTheme="majorBidi" w:cstheme="majorBidi"/>
          <w:b/>
          <w:bCs/>
          <w:sz w:val="28"/>
          <w:szCs w:val="28"/>
        </w:rPr>
        <w:t xml:space="preserve">. </w:t>
      </w:r>
      <w:r w:rsidR="00842DCF" w:rsidRPr="00865275">
        <w:rPr>
          <w:rFonts w:asciiTheme="majorBidi" w:hAnsiTheme="majorBidi" w:cstheme="majorBidi"/>
          <w:b/>
          <w:bCs/>
          <w:sz w:val="28"/>
          <w:szCs w:val="28"/>
        </w:rPr>
        <w:t xml:space="preserve"> Оценка и сопоставление тендерных заявок</w:t>
      </w:r>
      <w:r w:rsidR="00842DCF" w:rsidRPr="00842DCF">
        <w:rPr>
          <w:rFonts w:asciiTheme="majorBidi" w:hAnsiTheme="majorBidi" w:cstheme="majorBidi"/>
          <w:sz w:val="28"/>
          <w:szCs w:val="28"/>
        </w:rPr>
        <w:t xml:space="preserve"> </w:t>
      </w:r>
    </w:p>
    <w:p w14:paraId="050254DC" w14:textId="324EAB4E" w:rsidR="0046140D" w:rsidRDefault="00BD16DF" w:rsidP="0046140D">
      <w:pPr>
        <w:ind w:firstLine="708"/>
        <w:jc w:val="both"/>
        <w:rPr>
          <w:rFonts w:asciiTheme="majorBidi" w:hAnsiTheme="majorBidi" w:cstheme="majorBidi"/>
          <w:sz w:val="28"/>
          <w:szCs w:val="28"/>
        </w:rPr>
      </w:pPr>
      <w:r>
        <w:rPr>
          <w:rFonts w:asciiTheme="majorBidi" w:hAnsiTheme="majorBidi" w:cstheme="majorBidi"/>
          <w:sz w:val="28"/>
          <w:szCs w:val="28"/>
        </w:rPr>
        <w:t>40</w:t>
      </w:r>
      <w:r w:rsidR="00842DCF" w:rsidRPr="00842DCF">
        <w:rPr>
          <w:rFonts w:asciiTheme="majorBidi" w:hAnsiTheme="majorBidi" w:cstheme="majorBidi"/>
          <w:sz w:val="28"/>
          <w:szCs w:val="28"/>
        </w:rPr>
        <w:t xml:space="preserve">. Тендерная комиссия осуществляет оценку и сопоставление тендерных заявок. </w:t>
      </w:r>
    </w:p>
    <w:p w14:paraId="689F1023" w14:textId="2B4B5B82" w:rsidR="00865275" w:rsidRDefault="00842DCF" w:rsidP="0046140D">
      <w:pPr>
        <w:ind w:firstLine="708"/>
        <w:jc w:val="both"/>
        <w:rPr>
          <w:rFonts w:asciiTheme="majorBidi" w:hAnsiTheme="majorBidi" w:cstheme="majorBidi"/>
          <w:sz w:val="28"/>
          <w:szCs w:val="28"/>
        </w:rPr>
      </w:pPr>
      <w:r w:rsidRPr="00842DCF">
        <w:rPr>
          <w:rFonts w:asciiTheme="majorBidi" w:hAnsiTheme="majorBidi" w:cstheme="majorBidi"/>
          <w:sz w:val="28"/>
          <w:szCs w:val="28"/>
        </w:rPr>
        <w:t xml:space="preserve">В целях уточнения соответствия потенциальных поставщиков квалификационным требованиям в части их непричастности к процедуре банкротства либо ликвидации тендерная комиссия рассматривает информацию, размещенную на интернет-ресурсе уполномоченного органа, осуществляющего контроль за проведением процедур банкротства либо ликвидации. </w:t>
      </w:r>
    </w:p>
    <w:p w14:paraId="6FD3F4EE" w14:textId="7DDECC54" w:rsidR="0046140D" w:rsidRDefault="00BD16DF" w:rsidP="0046140D">
      <w:pPr>
        <w:ind w:firstLine="708"/>
        <w:jc w:val="both"/>
        <w:rPr>
          <w:rFonts w:asciiTheme="majorBidi" w:hAnsiTheme="majorBidi" w:cstheme="majorBidi"/>
          <w:sz w:val="28"/>
          <w:szCs w:val="28"/>
        </w:rPr>
      </w:pPr>
      <w:r>
        <w:rPr>
          <w:rFonts w:asciiTheme="majorBidi" w:hAnsiTheme="majorBidi" w:cstheme="majorBidi"/>
          <w:sz w:val="28"/>
          <w:szCs w:val="28"/>
        </w:rPr>
        <w:t>41</w:t>
      </w:r>
      <w:r w:rsidR="00842DCF" w:rsidRPr="00842DCF">
        <w:rPr>
          <w:rFonts w:asciiTheme="majorBidi" w:hAnsiTheme="majorBidi" w:cstheme="majorBidi"/>
          <w:sz w:val="28"/>
          <w:szCs w:val="28"/>
        </w:rPr>
        <w:t xml:space="preserve">. Тендерная комиссия отклоняет тендерную заявку в целом или по лоту в случаях: </w:t>
      </w:r>
    </w:p>
    <w:p w14:paraId="05B64E84" w14:textId="4546D4B0" w:rsidR="0046140D" w:rsidRDefault="00842DCF" w:rsidP="0046140D">
      <w:pPr>
        <w:ind w:firstLine="708"/>
        <w:jc w:val="both"/>
        <w:rPr>
          <w:rFonts w:asciiTheme="majorBidi" w:hAnsiTheme="majorBidi" w:cstheme="majorBidi"/>
          <w:sz w:val="28"/>
          <w:szCs w:val="28"/>
        </w:rPr>
      </w:pPr>
      <w:r w:rsidRPr="00842DCF">
        <w:rPr>
          <w:rFonts w:asciiTheme="majorBidi" w:hAnsiTheme="majorBidi" w:cstheme="majorBidi"/>
          <w:sz w:val="28"/>
          <w:szCs w:val="28"/>
        </w:rPr>
        <w:t xml:space="preserve">1) непредставления гарантийного обеспечения тендерной заявки в соответствии с требованиями Правил; </w:t>
      </w:r>
    </w:p>
    <w:p w14:paraId="0B52F840" w14:textId="77777777" w:rsidR="0046140D" w:rsidRDefault="00842DCF" w:rsidP="0046140D">
      <w:pPr>
        <w:ind w:firstLine="708"/>
        <w:jc w:val="both"/>
        <w:rPr>
          <w:rFonts w:asciiTheme="majorBidi" w:hAnsiTheme="majorBidi" w:cstheme="majorBidi"/>
          <w:sz w:val="28"/>
          <w:szCs w:val="28"/>
        </w:rPr>
      </w:pPr>
      <w:r w:rsidRPr="00842DCF">
        <w:rPr>
          <w:rFonts w:asciiTheme="majorBidi" w:hAnsiTheme="majorBidi" w:cstheme="majorBidi"/>
          <w:sz w:val="28"/>
          <w:szCs w:val="28"/>
        </w:rPr>
        <w:t xml:space="preserve">2) непредставления копии устава или выписки о составе учредителей, участников или выписки из реестра держателей акций, или копии учредительного договора в случаях, предусмотренных настоящими Правилами; </w:t>
      </w:r>
    </w:p>
    <w:p w14:paraId="71DB8450" w14:textId="77777777" w:rsidR="0046140D" w:rsidRDefault="00842DCF" w:rsidP="0046140D">
      <w:pPr>
        <w:ind w:firstLine="708"/>
        <w:jc w:val="both"/>
        <w:rPr>
          <w:rFonts w:asciiTheme="majorBidi" w:hAnsiTheme="majorBidi" w:cstheme="majorBidi"/>
          <w:sz w:val="28"/>
          <w:szCs w:val="28"/>
        </w:rPr>
      </w:pPr>
      <w:r w:rsidRPr="00842DCF">
        <w:rPr>
          <w:rFonts w:asciiTheme="majorBidi" w:hAnsiTheme="majorBidi" w:cstheme="majorBidi"/>
          <w:sz w:val="28"/>
          <w:szCs w:val="28"/>
        </w:rPr>
        <w:t>3) непредставления копии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(для физического лица, осуществляющего предпринимательскую деятельность);</w:t>
      </w:r>
    </w:p>
    <w:p w14:paraId="188AC66B" w14:textId="77777777" w:rsidR="0046140D" w:rsidRDefault="00842DCF" w:rsidP="0046140D">
      <w:pPr>
        <w:ind w:firstLine="708"/>
        <w:jc w:val="both"/>
        <w:rPr>
          <w:rFonts w:asciiTheme="majorBidi" w:hAnsiTheme="majorBidi" w:cstheme="majorBidi"/>
          <w:sz w:val="28"/>
          <w:szCs w:val="28"/>
        </w:rPr>
      </w:pPr>
      <w:r w:rsidRPr="00842DCF">
        <w:rPr>
          <w:rFonts w:asciiTheme="majorBidi" w:hAnsiTheme="majorBidi" w:cstheme="majorBidi"/>
          <w:sz w:val="28"/>
          <w:szCs w:val="28"/>
        </w:rPr>
        <w:t xml:space="preserve"> 4) непредставления копий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прекурсоров, </w:t>
      </w:r>
      <w:r w:rsidRPr="00842DCF">
        <w:rPr>
          <w:rFonts w:asciiTheme="majorBidi" w:hAnsiTheme="majorBidi" w:cstheme="majorBidi"/>
          <w:sz w:val="28"/>
          <w:szCs w:val="28"/>
        </w:rPr>
        <w:lastRenderedPageBreak/>
        <w:t>уведомления о начале или прекращении деятельности по оптовой и (или) розничной реализации медицинских изделий либо в виде электронного документа, полученных в соответствии с Законом «О разрешениях и уведомлениях», сведения о которых подтверждаются в информационных системах государственных органов, либо непредставления нотариально удостоверенных копий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полученных в соответствии с Законом «О разрешениях и уведомлениях», в случае отсутствия сведений в информационных системах государственных органов;</w:t>
      </w:r>
    </w:p>
    <w:p w14:paraId="2F8B57E6" w14:textId="1A0CC2B9" w:rsidR="0046140D" w:rsidRDefault="00842DCF" w:rsidP="0046140D">
      <w:pPr>
        <w:ind w:firstLine="708"/>
        <w:jc w:val="both"/>
        <w:rPr>
          <w:rFonts w:asciiTheme="majorBidi" w:hAnsiTheme="majorBidi" w:cstheme="majorBidi"/>
          <w:sz w:val="28"/>
          <w:szCs w:val="28"/>
        </w:rPr>
      </w:pPr>
      <w:r w:rsidRPr="00842DCF">
        <w:rPr>
          <w:rFonts w:asciiTheme="majorBidi" w:hAnsiTheme="majorBidi" w:cstheme="majorBidi"/>
          <w:sz w:val="28"/>
          <w:szCs w:val="28"/>
        </w:rPr>
        <w:t xml:space="preserve"> 5) наличия в сведениях соответствующего органа государственных доходов информации о задолженности в бюджет, задолженности по  </w:t>
      </w:r>
      <w:r w:rsidR="00FB26F8">
        <w:rPr>
          <w:rFonts w:asciiTheme="majorBidi" w:hAnsiTheme="majorBidi" w:cstheme="majorBidi"/>
          <w:sz w:val="28"/>
          <w:szCs w:val="28"/>
        </w:rPr>
        <w:t xml:space="preserve"> </w:t>
      </w:r>
      <w:r w:rsidRPr="00842DCF">
        <w:rPr>
          <w:rFonts w:asciiTheme="majorBidi" w:hAnsiTheme="majorBidi" w:cstheme="majorBidi"/>
          <w:sz w:val="28"/>
          <w:szCs w:val="28"/>
        </w:rPr>
        <w:t xml:space="preserve"> обязательным пенсионным взносам, обязательным профессиональным пенсионным взносам, социальным отчислениям, отчислениям и (или) взносам на обязательное социальное медицинское страхование (за исключением сумм, по которым изменены сроки уплаты, не отраженных в общей сумме задолженности); </w:t>
      </w:r>
    </w:p>
    <w:p w14:paraId="196E447C" w14:textId="495A31F0" w:rsidR="0046140D" w:rsidRDefault="00842DCF" w:rsidP="0046140D">
      <w:pPr>
        <w:ind w:firstLine="708"/>
        <w:jc w:val="both"/>
        <w:rPr>
          <w:rFonts w:asciiTheme="majorBidi" w:hAnsiTheme="majorBidi" w:cstheme="majorBidi"/>
          <w:sz w:val="28"/>
          <w:szCs w:val="28"/>
        </w:rPr>
      </w:pPr>
      <w:r w:rsidRPr="00842DCF">
        <w:rPr>
          <w:rFonts w:asciiTheme="majorBidi" w:hAnsiTheme="majorBidi" w:cstheme="majorBidi"/>
          <w:sz w:val="28"/>
          <w:szCs w:val="28"/>
        </w:rPr>
        <w:t xml:space="preserve">6) непредставления технической спецификации в соответствии с требованиями Правил; </w:t>
      </w:r>
    </w:p>
    <w:p w14:paraId="37907FDC" w14:textId="243AA166" w:rsidR="0046140D" w:rsidRDefault="00842DCF" w:rsidP="0046140D">
      <w:pPr>
        <w:ind w:firstLine="708"/>
        <w:jc w:val="both"/>
        <w:rPr>
          <w:rFonts w:asciiTheme="majorBidi" w:hAnsiTheme="majorBidi" w:cstheme="majorBidi"/>
          <w:sz w:val="28"/>
          <w:szCs w:val="28"/>
        </w:rPr>
      </w:pPr>
      <w:r w:rsidRPr="00842DCF">
        <w:rPr>
          <w:rFonts w:asciiTheme="majorBidi" w:hAnsiTheme="majorBidi" w:cstheme="majorBidi"/>
          <w:sz w:val="28"/>
          <w:szCs w:val="28"/>
        </w:rPr>
        <w:t xml:space="preserve">7) представления потенциальным поставщиком технической спецификации, не соответствующей требованиям тендерной документации и Правил; </w:t>
      </w:r>
    </w:p>
    <w:p w14:paraId="54E6A736" w14:textId="784E9E64" w:rsidR="0046140D" w:rsidRDefault="00842DCF" w:rsidP="0046140D">
      <w:pPr>
        <w:ind w:firstLine="708"/>
        <w:jc w:val="both"/>
        <w:rPr>
          <w:rFonts w:asciiTheme="majorBidi" w:hAnsiTheme="majorBidi" w:cstheme="majorBidi"/>
          <w:sz w:val="28"/>
          <w:szCs w:val="28"/>
        </w:rPr>
      </w:pPr>
      <w:r w:rsidRPr="00842DCF">
        <w:rPr>
          <w:rFonts w:asciiTheme="majorBidi" w:hAnsiTheme="majorBidi" w:cstheme="majorBidi"/>
          <w:sz w:val="28"/>
          <w:szCs w:val="28"/>
        </w:rPr>
        <w:t xml:space="preserve">8) установления факта представления недостоверной информации по квалификационным требованиям и требованиям к лекарственным средствам и (или) медицинским изделиям и услугам, приобретаемым в рамках Правил; </w:t>
      </w:r>
    </w:p>
    <w:p w14:paraId="1BCC84AF" w14:textId="77777777" w:rsidR="0046140D" w:rsidRDefault="00842DCF" w:rsidP="0046140D">
      <w:pPr>
        <w:ind w:firstLine="708"/>
        <w:jc w:val="both"/>
        <w:rPr>
          <w:rFonts w:asciiTheme="majorBidi" w:hAnsiTheme="majorBidi" w:cstheme="majorBidi"/>
          <w:sz w:val="28"/>
          <w:szCs w:val="28"/>
        </w:rPr>
      </w:pPr>
      <w:r w:rsidRPr="00842DCF">
        <w:rPr>
          <w:rFonts w:asciiTheme="majorBidi" w:hAnsiTheme="majorBidi" w:cstheme="majorBidi"/>
          <w:sz w:val="28"/>
          <w:szCs w:val="28"/>
        </w:rPr>
        <w:t>9) причастности к процедуре банкротства либо ликвидации;</w:t>
      </w:r>
    </w:p>
    <w:p w14:paraId="3D9A01CA" w14:textId="712F95E4" w:rsidR="0046140D" w:rsidRDefault="00842DCF" w:rsidP="005131E9">
      <w:pPr>
        <w:ind w:firstLine="708"/>
        <w:jc w:val="both"/>
        <w:rPr>
          <w:rFonts w:asciiTheme="majorBidi" w:hAnsiTheme="majorBidi" w:cstheme="majorBidi"/>
          <w:sz w:val="28"/>
          <w:szCs w:val="28"/>
        </w:rPr>
      </w:pPr>
      <w:r w:rsidRPr="00842DCF">
        <w:rPr>
          <w:rFonts w:asciiTheme="majorBidi" w:hAnsiTheme="majorBidi" w:cstheme="majorBidi"/>
          <w:sz w:val="28"/>
          <w:szCs w:val="28"/>
        </w:rPr>
        <w:t xml:space="preserve">10) непредставления документов, подтверждающих соответствие предлагаемых лекарственных средств и (или) медицинских изделий, фармацевтических услуг требованиям, предусмотренным главой 4 Правил; </w:t>
      </w:r>
    </w:p>
    <w:p w14:paraId="2D49C7AD" w14:textId="77777777" w:rsidR="0046140D" w:rsidRDefault="00842DCF" w:rsidP="0046140D">
      <w:pPr>
        <w:ind w:firstLine="708"/>
        <w:jc w:val="both"/>
        <w:rPr>
          <w:rFonts w:asciiTheme="majorBidi" w:hAnsiTheme="majorBidi" w:cstheme="majorBidi"/>
          <w:sz w:val="28"/>
          <w:szCs w:val="28"/>
        </w:rPr>
      </w:pPr>
      <w:r w:rsidRPr="00842DCF">
        <w:rPr>
          <w:rFonts w:asciiTheme="majorBidi" w:hAnsiTheme="majorBidi" w:cstheme="majorBidi"/>
          <w:sz w:val="28"/>
          <w:szCs w:val="28"/>
        </w:rPr>
        <w:t xml:space="preserve">11) непредставления копии акта санитарно-эпидемиологического обследования о наличии «холодовой цепи», за исключением случаев представления потенциальным поставщиком сертификата надлежащей дистрибьюторской практики (GDP), отечественным товаропроизводителем – сертификата о соответствии объекта требованиям надлежащей производственной практики (GMP), сертификата надлежащей аптечной практики (GPP) при закупе фармацевтических услуг; </w:t>
      </w:r>
    </w:p>
    <w:p w14:paraId="39625FA5" w14:textId="77777777" w:rsidR="0046140D" w:rsidRDefault="00842DCF" w:rsidP="0046140D">
      <w:pPr>
        <w:ind w:firstLine="708"/>
        <w:jc w:val="both"/>
        <w:rPr>
          <w:rFonts w:asciiTheme="majorBidi" w:hAnsiTheme="majorBidi" w:cstheme="majorBidi"/>
          <w:sz w:val="28"/>
          <w:szCs w:val="28"/>
        </w:rPr>
      </w:pPr>
      <w:r w:rsidRPr="00842DCF">
        <w:rPr>
          <w:rFonts w:asciiTheme="majorBidi" w:hAnsiTheme="majorBidi" w:cstheme="majorBidi"/>
          <w:sz w:val="28"/>
          <w:szCs w:val="28"/>
        </w:rPr>
        <w:t xml:space="preserve">12) если техническая характеристика заявленной медицинской техники не соответствует технической характеристике и (или) комплектации, определенной регистрационным удостоверением и (или) регистрационным досье; </w:t>
      </w:r>
    </w:p>
    <w:p w14:paraId="1A22A96C" w14:textId="64CFEF72" w:rsidR="0046140D" w:rsidRDefault="00842DCF" w:rsidP="0046140D">
      <w:pPr>
        <w:ind w:firstLine="708"/>
        <w:jc w:val="both"/>
        <w:rPr>
          <w:rFonts w:asciiTheme="majorBidi" w:hAnsiTheme="majorBidi" w:cstheme="majorBidi"/>
          <w:sz w:val="28"/>
          <w:szCs w:val="28"/>
        </w:rPr>
      </w:pPr>
      <w:r w:rsidRPr="00842DCF">
        <w:rPr>
          <w:rFonts w:asciiTheme="majorBidi" w:hAnsiTheme="majorBidi" w:cstheme="majorBidi"/>
          <w:sz w:val="28"/>
          <w:szCs w:val="28"/>
        </w:rPr>
        <w:t xml:space="preserve">13) несоответствия требованиям пункта 10 Правил; </w:t>
      </w:r>
    </w:p>
    <w:p w14:paraId="71EE7A1F" w14:textId="1821CFBE" w:rsidR="0046140D" w:rsidRDefault="00842DCF" w:rsidP="0046140D">
      <w:pPr>
        <w:ind w:firstLine="708"/>
        <w:jc w:val="both"/>
        <w:rPr>
          <w:rFonts w:asciiTheme="majorBidi" w:hAnsiTheme="majorBidi" w:cstheme="majorBidi"/>
          <w:sz w:val="28"/>
          <w:szCs w:val="28"/>
        </w:rPr>
      </w:pPr>
      <w:r w:rsidRPr="00842DCF">
        <w:rPr>
          <w:rFonts w:asciiTheme="majorBidi" w:hAnsiTheme="majorBidi" w:cstheme="majorBidi"/>
          <w:sz w:val="28"/>
          <w:szCs w:val="28"/>
        </w:rPr>
        <w:t xml:space="preserve">14) установленных пунктами 15, 21 Правил; </w:t>
      </w:r>
    </w:p>
    <w:p w14:paraId="71C1833A" w14:textId="77777777" w:rsidR="0046140D" w:rsidRDefault="00842DCF" w:rsidP="0046140D">
      <w:pPr>
        <w:ind w:firstLine="708"/>
        <w:jc w:val="both"/>
        <w:rPr>
          <w:rFonts w:asciiTheme="majorBidi" w:hAnsiTheme="majorBidi" w:cstheme="majorBidi"/>
          <w:sz w:val="28"/>
          <w:szCs w:val="28"/>
        </w:rPr>
      </w:pPr>
      <w:r w:rsidRPr="00842DCF">
        <w:rPr>
          <w:rFonts w:asciiTheme="majorBidi" w:hAnsiTheme="majorBidi" w:cstheme="majorBidi"/>
          <w:sz w:val="28"/>
          <w:szCs w:val="28"/>
        </w:rPr>
        <w:lastRenderedPageBreak/>
        <w:t xml:space="preserve">15) если тендерная заявка имеет более короткий срок действия, чем указано в условиях тендерной документации; </w:t>
      </w:r>
    </w:p>
    <w:p w14:paraId="12C37B30" w14:textId="77777777" w:rsidR="0046140D" w:rsidRDefault="00842DCF" w:rsidP="0046140D">
      <w:pPr>
        <w:ind w:firstLine="708"/>
        <w:jc w:val="both"/>
        <w:rPr>
          <w:rFonts w:asciiTheme="majorBidi" w:hAnsiTheme="majorBidi" w:cstheme="majorBidi"/>
          <w:sz w:val="28"/>
          <w:szCs w:val="28"/>
        </w:rPr>
      </w:pPr>
      <w:r w:rsidRPr="00842DCF">
        <w:rPr>
          <w:rFonts w:asciiTheme="majorBidi" w:hAnsiTheme="majorBidi" w:cstheme="majorBidi"/>
          <w:sz w:val="28"/>
          <w:szCs w:val="28"/>
        </w:rPr>
        <w:t xml:space="preserve">16) непредставления ценового предложения либо представления ценового предложения не по форме, утвержденной уполномоченным органом в области здравоохранения; </w:t>
      </w:r>
    </w:p>
    <w:p w14:paraId="294DF5E1" w14:textId="77777777" w:rsidR="0046140D" w:rsidRDefault="00842DCF" w:rsidP="0046140D">
      <w:pPr>
        <w:ind w:firstLine="708"/>
        <w:jc w:val="both"/>
        <w:rPr>
          <w:rFonts w:asciiTheme="majorBidi" w:hAnsiTheme="majorBidi" w:cstheme="majorBidi"/>
          <w:sz w:val="28"/>
          <w:szCs w:val="28"/>
        </w:rPr>
      </w:pPr>
      <w:r w:rsidRPr="00842DCF">
        <w:rPr>
          <w:rFonts w:asciiTheme="majorBidi" w:hAnsiTheme="majorBidi" w:cstheme="majorBidi"/>
          <w:sz w:val="28"/>
          <w:szCs w:val="28"/>
        </w:rPr>
        <w:t xml:space="preserve">17) представления потенциальным поставщиком цены на лекарственное средство и (или) медицинское изделие, превышающей цену, выделенную для закупа по соответствующему лоту, и (или) предельную цену на </w:t>
      </w:r>
      <w:r w:rsidR="00FB26F8">
        <w:rPr>
          <w:rFonts w:asciiTheme="majorBidi" w:hAnsiTheme="majorBidi" w:cstheme="majorBidi"/>
          <w:sz w:val="28"/>
          <w:szCs w:val="28"/>
        </w:rPr>
        <w:t xml:space="preserve"> </w:t>
      </w:r>
      <w:r w:rsidRPr="00842DCF">
        <w:rPr>
          <w:rFonts w:asciiTheme="majorBidi" w:hAnsiTheme="majorBidi" w:cstheme="majorBidi"/>
          <w:sz w:val="28"/>
          <w:szCs w:val="28"/>
        </w:rPr>
        <w:t xml:space="preserve"> международное непатентованное наименование и предельную цену на торговое наименование; </w:t>
      </w:r>
    </w:p>
    <w:p w14:paraId="2B3FAE39" w14:textId="77777777" w:rsidR="0046140D" w:rsidRDefault="00842DCF" w:rsidP="0046140D">
      <w:pPr>
        <w:ind w:firstLine="708"/>
        <w:jc w:val="both"/>
        <w:rPr>
          <w:rFonts w:asciiTheme="majorBidi" w:hAnsiTheme="majorBidi" w:cstheme="majorBidi"/>
          <w:sz w:val="28"/>
          <w:szCs w:val="28"/>
        </w:rPr>
      </w:pPr>
      <w:r w:rsidRPr="00842DCF">
        <w:rPr>
          <w:rFonts w:asciiTheme="majorBidi" w:hAnsiTheme="majorBidi" w:cstheme="majorBidi"/>
          <w:sz w:val="28"/>
          <w:szCs w:val="28"/>
        </w:rPr>
        <w:t xml:space="preserve">18) представления тендерной заявки в </w:t>
      </w:r>
      <w:proofErr w:type="spellStart"/>
      <w:r w:rsidRPr="00842DCF">
        <w:rPr>
          <w:rFonts w:asciiTheme="majorBidi" w:hAnsiTheme="majorBidi" w:cstheme="majorBidi"/>
          <w:sz w:val="28"/>
          <w:szCs w:val="28"/>
        </w:rPr>
        <w:t>непрошитом</w:t>
      </w:r>
      <w:proofErr w:type="spellEnd"/>
      <w:r w:rsidRPr="00842DCF">
        <w:rPr>
          <w:rFonts w:asciiTheme="majorBidi" w:hAnsiTheme="majorBidi" w:cstheme="majorBidi"/>
          <w:sz w:val="28"/>
          <w:szCs w:val="28"/>
        </w:rPr>
        <w:t xml:space="preserve"> виде с непронумерованными страницами, не скрепленной подписью, без указания на конверте наименования или юридического адреса потенциального поставщика, заказчика или организатора закупа; </w:t>
      </w:r>
    </w:p>
    <w:p w14:paraId="68FE20FC" w14:textId="77777777" w:rsidR="0046140D" w:rsidRDefault="00842DCF" w:rsidP="0046140D">
      <w:pPr>
        <w:ind w:firstLine="708"/>
        <w:jc w:val="both"/>
        <w:rPr>
          <w:rFonts w:asciiTheme="majorBidi" w:hAnsiTheme="majorBidi" w:cstheme="majorBidi"/>
          <w:sz w:val="28"/>
          <w:szCs w:val="28"/>
        </w:rPr>
      </w:pPr>
      <w:r w:rsidRPr="00842DCF">
        <w:rPr>
          <w:rFonts w:asciiTheme="majorBidi" w:hAnsiTheme="majorBidi" w:cstheme="majorBidi"/>
          <w:sz w:val="28"/>
          <w:szCs w:val="28"/>
        </w:rPr>
        <w:t>19) несоответствия потенциального поставщика и (или) соисполнителя предъявляемым квалификационным требованиям;</w:t>
      </w:r>
    </w:p>
    <w:p w14:paraId="54154B2A" w14:textId="7B1F6872" w:rsidR="00DA0417" w:rsidRPr="004A3F88" w:rsidRDefault="00842DCF" w:rsidP="0046140D">
      <w:pPr>
        <w:ind w:firstLine="708"/>
        <w:jc w:val="both"/>
        <w:rPr>
          <w:rFonts w:asciiTheme="majorBidi" w:hAnsiTheme="majorBidi" w:cstheme="majorBidi"/>
          <w:sz w:val="28"/>
          <w:szCs w:val="28"/>
        </w:rPr>
      </w:pPr>
      <w:r w:rsidRPr="00842DCF">
        <w:rPr>
          <w:rFonts w:asciiTheme="majorBidi" w:hAnsiTheme="majorBidi" w:cstheme="majorBidi"/>
          <w:sz w:val="28"/>
          <w:szCs w:val="28"/>
        </w:rPr>
        <w:t xml:space="preserve"> 20) установления факта аффилированности в нарушение требований Правил.</w:t>
      </w:r>
    </w:p>
    <w:p w14:paraId="0DC65143" w14:textId="312A94DF" w:rsidR="0046140D" w:rsidRDefault="00BD16DF" w:rsidP="0046140D">
      <w:pPr>
        <w:ind w:firstLine="708"/>
        <w:jc w:val="both"/>
        <w:rPr>
          <w:rFonts w:asciiTheme="majorBidi" w:hAnsiTheme="majorBidi" w:cstheme="majorBidi"/>
          <w:sz w:val="28"/>
          <w:szCs w:val="28"/>
        </w:rPr>
      </w:pPr>
      <w:r>
        <w:rPr>
          <w:rFonts w:asciiTheme="majorBidi" w:hAnsiTheme="majorBidi" w:cstheme="majorBidi"/>
          <w:sz w:val="28"/>
          <w:szCs w:val="28"/>
        </w:rPr>
        <w:t>42</w:t>
      </w:r>
      <w:r w:rsidR="00DA0417" w:rsidRPr="00842DCF">
        <w:rPr>
          <w:rFonts w:asciiTheme="majorBidi" w:hAnsiTheme="majorBidi" w:cstheme="majorBidi"/>
          <w:sz w:val="28"/>
          <w:szCs w:val="28"/>
        </w:rPr>
        <w:t xml:space="preserve">. Победитель тендера определяется среди потенциальных поставщиков, тендерные заявки которых признаны тендерной комиссией соответствующими условиям объявления и требованиям Правил, на основе наименьшего ценового предложения. </w:t>
      </w:r>
    </w:p>
    <w:p w14:paraId="78B2B9F0" w14:textId="2219894B" w:rsidR="00DA0417" w:rsidRDefault="00BD16DF" w:rsidP="0046140D">
      <w:pPr>
        <w:ind w:firstLine="708"/>
        <w:jc w:val="both"/>
        <w:rPr>
          <w:rFonts w:asciiTheme="majorBidi" w:hAnsiTheme="majorBidi" w:cstheme="majorBidi"/>
          <w:sz w:val="28"/>
          <w:szCs w:val="28"/>
        </w:rPr>
      </w:pPr>
      <w:r>
        <w:rPr>
          <w:rFonts w:asciiTheme="majorBidi" w:hAnsiTheme="majorBidi" w:cstheme="majorBidi"/>
          <w:sz w:val="28"/>
          <w:szCs w:val="28"/>
        </w:rPr>
        <w:t>43</w:t>
      </w:r>
      <w:r w:rsidR="006F598D">
        <w:rPr>
          <w:rFonts w:asciiTheme="majorBidi" w:hAnsiTheme="majorBidi" w:cstheme="majorBidi"/>
          <w:sz w:val="28"/>
          <w:szCs w:val="28"/>
        </w:rPr>
        <w:t xml:space="preserve">. </w:t>
      </w:r>
      <w:r w:rsidR="00DA0417" w:rsidRPr="00842DCF">
        <w:rPr>
          <w:rFonts w:asciiTheme="majorBidi" w:hAnsiTheme="majorBidi" w:cstheme="majorBidi"/>
          <w:sz w:val="28"/>
          <w:szCs w:val="28"/>
        </w:rPr>
        <w:t xml:space="preserve">В отсутствие конкуренции по лоту или при отклонении тендерных заявок конкурентов по лоту победителем тендера признается потенциальный поставщик, чья тендерная заявка признана </w:t>
      </w:r>
      <w:proofErr w:type="gramStart"/>
      <w:r w:rsidR="00DA0417" w:rsidRPr="00842DCF">
        <w:rPr>
          <w:rFonts w:asciiTheme="majorBidi" w:hAnsiTheme="majorBidi" w:cstheme="majorBidi"/>
          <w:sz w:val="28"/>
          <w:szCs w:val="28"/>
        </w:rPr>
        <w:t>тендерной комиссией</w:t>
      </w:r>
      <w:proofErr w:type="gramEnd"/>
      <w:r w:rsidR="00DA0417" w:rsidRPr="00842DCF">
        <w:rPr>
          <w:rFonts w:asciiTheme="majorBidi" w:hAnsiTheme="majorBidi" w:cstheme="majorBidi"/>
          <w:sz w:val="28"/>
          <w:szCs w:val="28"/>
        </w:rPr>
        <w:t xml:space="preserve"> единственной соответствующей условиям объявления и требованиям Правил. </w:t>
      </w:r>
    </w:p>
    <w:p w14:paraId="27207609" w14:textId="77777777" w:rsidR="00FB1C9B" w:rsidRDefault="00FB1C9B" w:rsidP="00842DCF">
      <w:pPr>
        <w:jc w:val="both"/>
        <w:rPr>
          <w:rFonts w:asciiTheme="majorBidi" w:hAnsiTheme="majorBidi" w:cstheme="majorBidi"/>
          <w:sz w:val="28"/>
          <w:szCs w:val="28"/>
        </w:rPr>
      </w:pPr>
    </w:p>
    <w:p w14:paraId="4902615B" w14:textId="0F2204C8" w:rsidR="00B02A02" w:rsidRPr="005F4903" w:rsidRDefault="005131E9" w:rsidP="00B02A02">
      <w:pPr>
        <w:ind w:firstLine="851"/>
        <w:jc w:val="center"/>
        <w:rPr>
          <w:b/>
          <w:bCs/>
          <w:color w:val="000000"/>
          <w:sz w:val="28"/>
          <w:szCs w:val="28"/>
        </w:rPr>
      </w:pPr>
      <w:r>
        <w:rPr>
          <w:b/>
          <w:bCs/>
          <w:color w:val="000000"/>
          <w:sz w:val="28"/>
          <w:szCs w:val="28"/>
        </w:rPr>
        <w:t>1</w:t>
      </w:r>
      <w:r w:rsidR="006F598D">
        <w:rPr>
          <w:b/>
          <w:bCs/>
          <w:color w:val="000000"/>
          <w:sz w:val="28"/>
          <w:szCs w:val="28"/>
        </w:rPr>
        <w:t>4</w:t>
      </w:r>
      <w:r w:rsidR="00B02A02" w:rsidRPr="005F4903">
        <w:rPr>
          <w:b/>
          <w:bCs/>
          <w:color w:val="000000"/>
          <w:sz w:val="28"/>
          <w:szCs w:val="28"/>
        </w:rPr>
        <w:t>. Поддержка отечественного товаропроизводителя и (или) производителей государств-членов Евразийского экономического союза</w:t>
      </w:r>
    </w:p>
    <w:p w14:paraId="57D68586" w14:textId="5AB2F7A8" w:rsidR="00B02A02" w:rsidRPr="005F4903" w:rsidRDefault="00B02A02" w:rsidP="00B02A02">
      <w:pPr>
        <w:ind w:firstLine="851"/>
        <w:jc w:val="both"/>
        <w:rPr>
          <w:bCs/>
          <w:color w:val="000000"/>
          <w:sz w:val="28"/>
          <w:szCs w:val="28"/>
        </w:rPr>
      </w:pPr>
      <w:r w:rsidRPr="005F4903">
        <w:rPr>
          <w:bCs/>
          <w:sz w:val="28"/>
          <w:szCs w:val="28"/>
        </w:rPr>
        <w:t>4</w:t>
      </w:r>
      <w:r w:rsidR="00BD16DF">
        <w:rPr>
          <w:bCs/>
          <w:sz w:val="28"/>
          <w:szCs w:val="28"/>
        </w:rPr>
        <w:t>4</w:t>
      </w:r>
      <w:r w:rsidRPr="005F4903">
        <w:rPr>
          <w:bCs/>
          <w:sz w:val="28"/>
          <w:szCs w:val="28"/>
        </w:rPr>
        <w:t>.</w:t>
      </w:r>
      <w:r w:rsidRPr="005F4903">
        <w:rPr>
          <w:bCs/>
          <w:color w:val="000000"/>
          <w:sz w:val="28"/>
          <w:szCs w:val="28"/>
        </w:rPr>
        <w:t xml:space="preserve"> Содержание и условия организации закупа с учетом поддержки отечественных товаропроизводителей и (или) производителей государств-членов Евразий</w:t>
      </w:r>
      <w:r w:rsidR="00FD5D2A">
        <w:rPr>
          <w:bCs/>
          <w:color w:val="000000"/>
          <w:sz w:val="28"/>
          <w:szCs w:val="28"/>
        </w:rPr>
        <w:t xml:space="preserve">ского экономического союза </w:t>
      </w:r>
      <w:r w:rsidRPr="005F4903">
        <w:rPr>
          <w:bCs/>
          <w:color w:val="000000"/>
          <w:sz w:val="28"/>
          <w:szCs w:val="28"/>
        </w:rPr>
        <w:t>определяются в соответствии с положениями главы 5 Правил.</w:t>
      </w:r>
    </w:p>
    <w:p w14:paraId="5BCD51A6" w14:textId="77777777" w:rsidR="00B02A02" w:rsidRPr="005F4903" w:rsidRDefault="00B02A02" w:rsidP="00B02A02">
      <w:pPr>
        <w:ind w:firstLine="851"/>
        <w:jc w:val="both"/>
        <w:rPr>
          <w:color w:val="000000"/>
          <w:sz w:val="28"/>
          <w:szCs w:val="28"/>
        </w:rPr>
      </w:pPr>
    </w:p>
    <w:p w14:paraId="74847C21" w14:textId="77777777" w:rsidR="00BD16DF" w:rsidRDefault="005131E9" w:rsidP="00BD16DF">
      <w:pPr>
        <w:ind w:firstLine="851"/>
        <w:jc w:val="center"/>
        <w:rPr>
          <w:b/>
          <w:bCs/>
          <w:color w:val="000000"/>
          <w:sz w:val="28"/>
          <w:szCs w:val="28"/>
        </w:rPr>
      </w:pPr>
      <w:r>
        <w:rPr>
          <w:rStyle w:val="s0"/>
          <w:b/>
          <w:sz w:val="28"/>
          <w:szCs w:val="28"/>
        </w:rPr>
        <w:t>1</w:t>
      </w:r>
      <w:r w:rsidR="006F598D">
        <w:rPr>
          <w:rStyle w:val="s0"/>
          <w:b/>
          <w:sz w:val="28"/>
          <w:szCs w:val="28"/>
        </w:rPr>
        <w:t>5</w:t>
      </w:r>
      <w:r w:rsidR="00B02A02" w:rsidRPr="005F4903">
        <w:rPr>
          <w:rStyle w:val="s0"/>
          <w:b/>
          <w:sz w:val="28"/>
          <w:szCs w:val="28"/>
        </w:rPr>
        <w:t>.</w:t>
      </w:r>
      <w:r w:rsidR="00B02A02" w:rsidRPr="005F4903">
        <w:rPr>
          <w:rStyle w:val="s0"/>
          <w:sz w:val="28"/>
          <w:szCs w:val="28"/>
        </w:rPr>
        <w:t xml:space="preserve"> </w:t>
      </w:r>
      <w:r w:rsidR="00B02A02" w:rsidRPr="005F4903">
        <w:rPr>
          <w:b/>
          <w:bCs/>
          <w:color w:val="000000"/>
          <w:sz w:val="28"/>
          <w:szCs w:val="28"/>
        </w:rPr>
        <w:t>Поддержка предпринимательской инициативы</w:t>
      </w:r>
    </w:p>
    <w:p w14:paraId="2F923258" w14:textId="685A8A9C" w:rsidR="00B02A02" w:rsidRPr="005F4903" w:rsidRDefault="00B02A02" w:rsidP="00BD16DF">
      <w:pPr>
        <w:ind w:firstLine="851"/>
        <w:jc w:val="both"/>
        <w:rPr>
          <w:color w:val="000000"/>
          <w:sz w:val="28"/>
          <w:szCs w:val="28"/>
        </w:rPr>
      </w:pPr>
      <w:r w:rsidRPr="005F4903">
        <w:rPr>
          <w:sz w:val="28"/>
          <w:szCs w:val="28"/>
        </w:rPr>
        <w:t>4</w:t>
      </w:r>
      <w:r w:rsidR="00BD16DF">
        <w:rPr>
          <w:sz w:val="28"/>
          <w:szCs w:val="28"/>
        </w:rPr>
        <w:t>5</w:t>
      </w:r>
      <w:r w:rsidRPr="005F4903">
        <w:rPr>
          <w:sz w:val="28"/>
          <w:szCs w:val="28"/>
        </w:rPr>
        <w:t>.</w:t>
      </w:r>
      <w:r w:rsidRPr="005F4903">
        <w:rPr>
          <w:color w:val="000000"/>
          <w:sz w:val="28"/>
          <w:szCs w:val="28"/>
        </w:rPr>
        <w:t xml:space="preserve"> Преимущества и условия организации закупа с учетом п</w:t>
      </w:r>
      <w:r w:rsidRPr="005F4903">
        <w:rPr>
          <w:bCs/>
          <w:color w:val="000000"/>
          <w:sz w:val="28"/>
          <w:szCs w:val="28"/>
        </w:rPr>
        <w:t>оддержки предпринимательской инициативы</w:t>
      </w:r>
      <w:r w:rsidRPr="005F4903">
        <w:rPr>
          <w:color w:val="000000"/>
          <w:sz w:val="28"/>
          <w:szCs w:val="28"/>
        </w:rPr>
        <w:t xml:space="preserve"> определяются в соответствии с положениями главы 6 Правил.</w:t>
      </w:r>
    </w:p>
    <w:p w14:paraId="0E21FD62" w14:textId="77777777" w:rsidR="00B02A02" w:rsidRDefault="00B02A02" w:rsidP="00842DCF">
      <w:pPr>
        <w:jc w:val="both"/>
        <w:rPr>
          <w:rFonts w:asciiTheme="majorBidi" w:hAnsiTheme="majorBidi" w:cstheme="majorBidi"/>
          <w:sz w:val="28"/>
          <w:szCs w:val="28"/>
        </w:rPr>
      </w:pPr>
    </w:p>
    <w:p w14:paraId="67251E4D" w14:textId="7D32F8C3" w:rsidR="00DA0417" w:rsidRDefault="00842DCF" w:rsidP="00DA0417">
      <w:pPr>
        <w:jc w:val="both"/>
        <w:rPr>
          <w:rFonts w:asciiTheme="majorBidi" w:hAnsiTheme="majorBidi" w:cstheme="majorBidi"/>
          <w:sz w:val="28"/>
          <w:szCs w:val="28"/>
        </w:rPr>
      </w:pPr>
      <w:r w:rsidRPr="00842DCF">
        <w:rPr>
          <w:rFonts w:asciiTheme="majorBidi" w:hAnsiTheme="majorBidi" w:cstheme="majorBidi"/>
          <w:sz w:val="28"/>
          <w:szCs w:val="28"/>
        </w:rPr>
        <w:t xml:space="preserve"> </w:t>
      </w:r>
    </w:p>
    <w:p w14:paraId="19F85875" w14:textId="3F327BBB" w:rsidR="00E1100F" w:rsidRPr="00E1100F" w:rsidRDefault="005131E9" w:rsidP="00E1100F">
      <w:pPr>
        <w:jc w:val="center"/>
        <w:rPr>
          <w:rFonts w:asciiTheme="majorBidi" w:hAnsiTheme="majorBidi" w:cstheme="majorBidi"/>
          <w:b/>
          <w:bCs/>
          <w:sz w:val="28"/>
          <w:szCs w:val="28"/>
        </w:rPr>
      </w:pPr>
      <w:r>
        <w:rPr>
          <w:rFonts w:asciiTheme="majorBidi" w:hAnsiTheme="majorBidi" w:cstheme="majorBidi"/>
          <w:b/>
          <w:bCs/>
          <w:sz w:val="28"/>
          <w:szCs w:val="28"/>
        </w:rPr>
        <w:t>1</w:t>
      </w:r>
      <w:r w:rsidR="006F598D">
        <w:rPr>
          <w:rFonts w:asciiTheme="majorBidi" w:hAnsiTheme="majorBidi" w:cstheme="majorBidi"/>
          <w:b/>
          <w:bCs/>
          <w:sz w:val="28"/>
          <w:szCs w:val="28"/>
        </w:rPr>
        <w:t>6</w:t>
      </w:r>
      <w:r w:rsidR="00E1100F" w:rsidRPr="00E1100F">
        <w:rPr>
          <w:rFonts w:asciiTheme="majorBidi" w:hAnsiTheme="majorBidi" w:cstheme="majorBidi"/>
          <w:b/>
          <w:bCs/>
          <w:sz w:val="28"/>
          <w:szCs w:val="28"/>
        </w:rPr>
        <w:t xml:space="preserve">. </w:t>
      </w:r>
      <w:r w:rsidR="00842DCF" w:rsidRPr="00E1100F">
        <w:rPr>
          <w:rFonts w:asciiTheme="majorBidi" w:hAnsiTheme="majorBidi" w:cstheme="majorBidi"/>
          <w:b/>
          <w:bCs/>
          <w:sz w:val="28"/>
          <w:szCs w:val="28"/>
        </w:rPr>
        <w:t xml:space="preserve"> Подведение итогов тендера</w:t>
      </w:r>
    </w:p>
    <w:p w14:paraId="7B83148F" w14:textId="1B230916" w:rsidR="002873A3" w:rsidRDefault="00842DCF" w:rsidP="002873A3">
      <w:pPr>
        <w:ind w:firstLine="708"/>
        <w:jc w:val="both"/>
        <w:rPr>
          <w:rFonts w:asciiTheme="majorBidi" w:hAnsiTheme="majorBidi" w:cstheme="majorBidi"/>
          <w:sz w:val="28"/>
          <w:szCs w:val="28"/>
        </w:rPr>
      </w:pPr>
      <w:r w:rsidRPr="00842DCF">
        <w:rPr>
          <w:rFonts w:asciiTheme="majorBidi" w:hAnsiTheme="majorBidi" w:cstheme="majorBidi"/>
          <w:sz w:val="28"/>
          <w:szCs w:val="28"/>
        </w:rPr>
        <w:t>4</w:t>
      </w:r>
      <w:r w:rsidR="002D5DF9">
        <w:rPr>
          <w:rFonts w:asciiTheme="majorBidi" w:hAnsiTheme="majorBidi" w:cstheme="majorBidi"/>
          <w:sz w:val="28"/>
          <w:szCs w:val="28"/>
        </w:rPr>
        <w:t>6</w:t>
      </w:r>
      <w:r w:rsidRPr="00842DCF">
        <w:rPr>
          <w:rFonts w:asciiTheme="majorBidi" w:hAnsiTheme="majorBidi" w:cstheme="majorBidi"/>
          <w:sz w:val="28"/>
          <w:szCs w:val="28"/>
        </w:rPr>
        <w:t xml:space="preserve">. Итоги тендера подводятся в течение десяти календарных дней со дня вскрытия конвертов с тендерными заявками, о чем составляется протокол, в который включаются: </w:t>
      </w:r>
    </w:p>
    <w:p w14:paraId="3CF686BE" w14:textId="77777777" w:rsidR="002873A3" w:rsidRDefault="00842DCF" w:rsidP="002873A3">
      <w:pPr>
        <w:ind w:firstLine="708"/>
        <w:jc w:val="both"/>
        <w:rPr>
          <w:rFonts w:asciiTheme="majorBidi" w:hAnsiTheme="majorBidi" w:cstheme="majorBidi"/>
          <w:sz w:val="28"/>
          <w:szCs w:val="28"/>
        </w:rPr>
      </w:pPr>
      <w:r w:rsidRPr="00842DCF">
        <w:rPr>
          <w:rFonts w:asciiTheme="majorBidi" w:hAnsiTheme="majorBidi" w:cstheme="majorBidi"/>
          <w:sz w:val="28"/>
          <w:szCs w:val="28"/>
        </w:rPr>
        <w:lastRenderedPageBreak/>
        <w:t xml:space="preserve">1) наименования и краткое описание лекарственных средств, медицинских изделий или фармацевтических услуг; </w:t>
      </w:r>
    </w:p>
    <w:p w14:paraId="7372749C" w14:textId="77777777" w:rsidR="002873A3" w:rsidRDefault="00842DCF" w:rsidP="002873A3">
      <w:pPr>
        <w:ind w:firstLine="708"/>
        <w:jc w:val="both"/>
        <w:rPr>
          <w:rFonts w:asciiTheme="majorBidi" w:hAnsiTheme="majorBidi" w:cstheme="majorBidi"/>
          <w:sz w:val="28"/>
          <w:szCs w:val="28"/>
        </w:rPr>
      </w:pPr>
      <w:r w:rsidRPr="00842DCF">
        <w:rPr>
          <w:rFonts w:asciiTheme="majorBidi" w:hAnsiTheme="majorBidi" w:cstheme="majorBidi"/>
          <w:sz w:val="28"/>
          <w:szCs w:val="28"/>
        </w:rPr>
        <w:t xml:space="preserve">2) сумма закупа; </w:t>
      </w:r>
    </w:p>
    <w:p w14:paraId="69860EDC" w14:textId="77777777" w:rsidR="002873A3" w:rsidRDefault="00842DCF" w:rsidP="002873A3">
      <w:pPr>
        <w:ind w:firstLine="708"/>
        <w:jc w:val="both"/>
        <w:rPr>
          <w:rFonts w:asciiTheme="majorBidi" w:hAnsiTheme="majorBidi" w:cstheme="majorBidi"/>
          <w:sz w:val="28"/>
          <w:szCs w:val="28"/>
        </w:rPr>
      </w:pPr>
      <w:r w:rsidRPr="00842DCF">
        <w:rPr>
          <w:rFonts w:asciiTheme="majorBidi" w:hAnsiTheme="majorBidi" w:cstheme="majorBidi"/>
          <w:sz w:val="28"/>
          <w:szCs w:val="28"/>
        </w:rPr>
        <w:t xml:space="preserve">3) наименования, местонахождение и квалификационные данные потенциальных поставщиков, представивших тендерные заявки; </w:t>
      </w:r>
    </w:p>
    <w:p w14:paraId="0F809530" w14:textId="77777777" w:rsidR="002873A3" w:rsidRDefault="00842DCF" w:rsidP="002873A3">
      <w:pPr>
        <w:ind w:firstLine="708"/>
        <w:jc w:val="both"/>
        <w:rPr>
          <w:rFonts w:asciiTheme="majorBidi" w:hAnsiTheme="majorBidi" w:cstheme="majorBidi"/>
          <w:sz w:val="28"/>
          <w:szCs w:val="28"/>
        </w:rPr>
      </w:pPr>
      <w:r w:rsidRPr="00842DCF">
        <w:rPr>
          <w:rFonts w:asciiTheme="majorBidi" w:hAnsiTheme="majorBidi" w:cstheme="majorBidi"/>
          <w:sz w:val="28"/>
          <w:szCs w:val="28"/>
        </w:rPr>
        <w:t xml:space="preserve">4) цена и другие условия каждой тендерной заявки в соответствии с тендерной документацией; </w:t>
      </w:r>
    </w:p>
    <w:p w14:paraId="296E7CBC" w14:textId="77777777" w:rsidR="002873A3" w:rsidRDefault="00842DCF" w:rsidP="002873A3">
      <w:pPr>
        <w:ind w:firstLine="708"/>
        <w:jc w:val="both"/>
        <w:rPr>
          <w:rFonts w:asciiTheme="majorBidi" w:hAnsiTheme="majorBidi" w:cstheme="majorBidi"/>
          <w:sz w:val="28"/>
          <w:szCs w:val="28"/>
        </w:rPr>
      </w:pPr>
      <w:r w:rsidRPr="00842DCF">
        <w:rPr>
          <w:rFonts w:asciiTheme="majorBidi" w:hAnsiTheme="majorBidi" w:cstheme="majorBidi"/>
          <w:sz w:val="28"/>
          <w:szCs w:val="28"/>
        </w:rPr>
        <w:t xml:space="preserve">5) изложение оценки и сопоставления тендерных заявок; </w:t>
      </w:r>
    </w:p>
    <w:p w14:paraId="2A543AFA" w14:textId="77777777" w:rsidR="002873A3" w:rsidRDefault="00842DCF" w:rsidP="002873A3">
      <w:pPr>
        <w:ind w:firstLine="708"/>
        <w:jc w:val="both"/>
        <w:rPr>
          <w:rFonts w:asciiTheme="majorBidi" w:hAnsiTheme="majorBidi" w:cstheme="majorBidi"/>
          <w:sz w:val="28"/>
          <w:szCs w:val="28"/>
        </w:rPr>
      </w:pPr>
      <w:r w:rsidRPr="00842DCF">
        <w:rPr>
          <w:rFonts w:asciiTheme="majorBidi" w:hAnsiTheme="majorBidi" w:cstheme="majorBidi"/>
          <w:sz w:val="28"/>
          <w:szCs w:val="28"/>
        </w:rPr>
        <w:t>6) основания отклонения тендерных заявок;</w:t>
      </w:r>
    </w:p>
    <w:p w14:paraId="2C2F3149" w14:textId="77777777" w:rsidR="002873A3" w:rsidRDefault="00842DCF" w:rsidP="002873A3">
      <w:pPr>
        <w:ind w:firstLine="708"/>
        <w:jc w:val="both"/>
        <w:rPr>
          <w:rFonts w:asciiTheme="majorBidi" w:hAnsiTheme="majorBidi" w:cstheme="majorBidi"/>
          <w:sz w:val="28"/>
          <w:szCs w:val="28"/>
        </w:rPr>
      </w:pPr>
      <w:r w:rsidRPr="00842DCF">
        <w:rPr>
          <w:rFonts w:asciiTheme="majorBidi" w:hAnsiTheme="majorBidi" w:cstheme="majorBidi"/>
          <w:sz w:val="28"/>
          <w:szCs w:val="28"/>
        </w:rPr>
        <w:t xml:space="preserve">7) наименования и местонахождение победителя (ей) по каждому лоту тендера и условия, по которым определен победитель, с указанием торгового наименования; </w:t>
      </w:r>
    </w:p>
    <w:p w14:paraId="11E716BE" w14:textId="77777777" w:rsidR="002873A3" w:rsidRDefault="00842DCF" w:rsidP="002873A3">
      <w:pPr>
        <w:ind w:firstLine="708"/>
        <w:jc w:val="both"/>
        <w:rPr>
          <w:rFonts w:asciiTheme="majorBidi" w:hAnsiTheme="majorBidi" w:cstheme="majorBidi"/>
          <w:sz w:val="28"/>
          <w:szCs w:val="28"/>
        </w:rPr>
      </w:pPr>
      <w:r w:rsidRPr="00842DCF">
        <w:rPr>
          <w:rFonts w:asciiTheme="majorBidi" w:hAnsiTheme="majorBidi" w:cstheme="majorBidi"/>
          <w:sz w:val="28"/>
          <w:szCs w:val="28"/>
        </w:rPr>
        <w:t xml:space="preserve">8) наименования и местонахождение участника каждого лота тендера, предложение которого является вторым после предложения победителя, с указанием торгового наименования; </w:t>
      </w:r>
    </w:p>
    <w:p w14:paraId="2C507F62" w14:textId="77777777" w:rsidR="002873A3" w:rsidRDefault="00842DCF" w:rsidP="002873A3">
      <w:pPr>
        <w:ind w:firstLine="708"/>
        <w:jc w:val="both"/>
        <w:rPr>
          <w:rFonts w:asciiTheme="majorBidi" w:hAnsiTheme="majorBidi" w:cstheme="majorBidi"/>
          <w:sz w:val="28"/>
          <w:szCs w:val="28"/>
        </w:rPr>
      </w:pPr>
      <w:r w:rsidRPr="00842DCF">
        <w:rPr>
          <w:rFonts w:asciiTheme="majorBidi" w:hAnsiTheme="majorBidi" w:cstheme="majorBidi"/>
          <w:sz w:val="28"/>
          <w:szCs w:val="28"/>
        </w:rPr>
        <w:t xml:space="preserve">9) основания, если победитель тендера не определен; </w:t>
      </w:r>
    </w:p>
    <w:p w14:paraId="04F256A6" w14:textId="77777777" w:rsidR="002873A3" w:rsidRDefault="00842DCF" w:rsidP="002873A3">
      <w:pPr>
        <w:ind w:firstLine="708"/>
        <w:jc w:val="both"/>
        <w:rPr>
          <w:rFonts w:asciiTheme="majorBidi" w:hAnsiTheme="majorBidi" w:cstheme="majorBidi"/>
          <w:sz w:val="28"/>
          <w:szCs w:val="28"/>
        </w:rPr>
      </w:pPr>
      <w:r w:rsidRPr="00842DCF">
        <w:rPr>
          <w:rFonts w:asciiTheme="majorBidi" w:hAnsiTheme="majorBidi" w:cstheme="majorBidi"/>
          <w:sz w:val="28"/>
          <w:szCs w:val="28"/>
        </w:rPr>
        <w:t>10) срок, в течение которого надлежит заключить договор закупа;</w:t>
      </w:r>
    </w:p>
    <w:p w14:paraId="548C12D6" w14:textId="5FF2CF75" w:rsidR="00E1100F" w:rsidRDefault="00842DCF" w:rsidP="002873A3">
      <w:pPr>
        <w:ind w:firstLine="708"/>
        <w:jc w:val="both"/>
        <w:rPr>
          <w:rFonts w:asciiTheme="majorBidi" w:hAnsiTheme="majorBidi" w:cstheme="majorBidi"/>
          <w:sz w:val="28"/>
          <w:szCs w:val="28"/>
        </w:rPr>
      </w:pPr>
      <w:r w:rsidRPr="00842DCF">
        <w:rPr>
          <w:rFonts w:asciiTheme="majorBidi" w:hAnsiTheme="majorBidi" w:cstheme="majorBidi"/>
          <w:sz w:val="28"/>
          <w:szCs w:val="28"/>
        </w:rPr>
        <w:t xml:space="preserve">11) информация о привлечении экспертной комиссии. </w:t>
      </w:r>
    </w:p>
    <w:p w14:paraId="1A668391" w14:textId="35D7FFC5" w:rsidR="002873A3" w:rsidRDefault="00842DCF" w:rsidP="002873A3">
      <w:pPr>
        <w:ind w:firstLine="708"/>
        <w:jc w:val="both"/>
        <w:rPr>
          <w:rFonts w:asciiTheme="majorBidi" w:hAnsiTheme="majorBidi" w:cstheme="majorBidi"/>
          <w:sz w:val="28"/>
          <w:szCs w:val="28"/>
        </w:rPr>
      </w:pPr>
      <w:r w:rsidRPr="00842DCF">
        <w:rPr>
          <w:rFonts w:asciiTheme="majorBidi" w:hAnsiTheme="majorBidi" w:cstheme="majorBidi"/>
          <w:sz w:val="28"/>
          <w:szCs w:val="28"/>
        </w:rPr>
        <w:t>4</w:t>
      </w:r>
      <w:r w:rsidR="002D5DF9">
        <w:rPr>
          <w:rFonts w:asciiTheme="majorBidi" w:hAnsiTheme="majorBidi" w:cstheme="majorBidi"/>
          <w:sz w:val="28"/>
          <w:szCs w:val="28"/>
        </w:rPr>
        <w:t>7</w:t>
      </w:r>
      <w:r w:rsidRPr="00842DCF">
        <w:rPr>
          <w:rFonts w:asciiTheme="majorBidi" w:hAnsiTheme="majorBidi" w:cstheme="majorBidi"/>
          <w:sz w:val="28"/>
          <w:szCs w:val="28"/>
        </w:rPr>
        <w:t xml:space="preserve">. В течение трех календарных дней со дня подведения итогов тендера заказчик или организатор закупа уведомляют потенциальных поставщиков, принявших участие в тендере, о результатах тендера путем размещения протокола итогов на интернет-ресурсе заказчика или организатора закупа. </w:t>
      </w:r>
    </w:p>
    <w:p w14:paraId="6D41520A" w14:textId="43697676" w:rsidR="002873A3" w:rsidRDefault="00842DCF" w:rsidP="002873A3">
      <w:pPr>
        <w:ind w:firstLine="708"/>
        <w:jc w:val="both"/>
        <w:rPr>
          <w:rFonts w:asciiTheme="majorBidi" w:hAnsiTheme="majorBidi" w:cstheme="majorBidi"/>
          <w:sz w:val="28"/>
          <w:szCs w:val="28"/>
        </w:rPr>
      </w:pPr>
      <w:r w:rsidRPr="00842DCF">
        <w:rPr>
          <w:rFonts w:asciiTheme="majorBidi" w:hAnsiTheme="majorBidi" w:cstheme="majorBidi"/>
          <w:sz w:val="28"/>
          <w:szCs w:val="28"/>
        </w:rPr>
        <w:t>4</w:t>
      </w:r>
      <w:r w:rsidR="002D5DF9">
        <w:rPr>
          <w:rFonts w:asciiTheme="majorBidi" w:hAnsiTheme="majorBidi" w:cstheme="majorBidi"/>
          <w:sz w:val="28"/>
          <w:szCs w:val="28"/>
        </w:rPr>
        <w:t>8</w:t>
      </w:r>
      <w:r w:rsidRPr="00842DCF">
        <w:rPr>
          <w:rFonts w:asciiTheme="majorBidi" w:hAnsiTheme="majorBidi" w:cstheme="majorBidi"/>
          <w:sz w:val="28"/>
          <w:szCs w:val="28"/>
        </w:rPr>
        <w:t xml:space="preserve">. Протокол об итогах тендера размещается на интернет-ресурсе заказчика или организатора закупа. </w:t>
      </w:r>
    </w:p>
    <w:p w14:paraId="0A226CDF" w14:textId="390E1B7D" w:rsidR="000460C0" w:rsidRDefault="00842DCF" w:rsidP="002873A3">
      <w:pPr>
        <w:ind w:firstLine="708"/>
        <w:jc w:val="both"/>
        <w:rPr>
          <w:rFonts w:asciiTheme="majorBidi" w:hAnsiTheme="majorBidi" w:cstheme="majorBidi"/>
          <w:sz w:val="28"/>
          <w:szCs w:val="28"/>
        </w:rPr>
      </w:pPr>
      <w:r w:rsidRPr="00842DCF">
        <w:rPr>
          <w:rFonts w:asciiTheme="majorBidi" w:hAnsiTheme="majorBidi" w:cstheme="majorBidi"/>
          <w:sz w:val="28"/>
          <w:szCs w:val="28"/>
        </w:rPr>
        <w:t>Организатор закупа в течение трех календарных дней со дня подведения итогов направляет заказчику заверенные копии протокола итогов закупа и техническую спецификацию лекарственных средств и (или) медицинских изделий победителя.</w:t>
      </w:r>
    </w:p>
    <w:p w14:paraId="5DDBFA72" w14:textId="5B23C4D9" w:rsidR="00405C25" w:rsidRDefault="00405C25" w:rsidP="00842DCF">
      <w:pPr>
        <w:jc w:val="both"/>
        <w:rPr>
          <w:rFonts w:asciiTheme="majorBidi" w:hAnsiTheme="majorBidi" w:cstheme="majorBidi"/>
          <w:sz w:val="28"/>
          <w:szCs w:val="28"/>
        </w:rPr>
      </w:pPr>
    </w:p>
    <w:p w14:paraId="6C4720A9" w14:textId="31FC7A33" w:rsidR="00405C25" w:rsidRDefault="00405C25" w:rsidP="00405C25">
      <w:pPr>
        <w:jc w:val="center"/>
        <w:rPr>
          <w:rFonts w:asciiTheme="majorBidi" w:hAnsiTheme="majorBidi" w:cstheme="majorBidi"/>
          <w:b/>
          <w:bCs/>
          <w:sz w:val="28"/>
          <w:szCs w:val="28"/>
        </w:rPr>
      </w:pPr>
      <w:r w:rsidRPr="00DA0417">
        <w:rPr>
          <w:rFonts w:asciiTheme="majorBidi" w:hAnsiTheme="majorBidi" w:cstheme="majorBidi"/>
          <w:b/>
          <w:bCs/>
          <w:sz w:val="28"/>
          <w:szCs w:val="28"/>
        </w:rPr>
        <w:t>1</w:t>
      </w:r>
      <w:r w:rsidR="006F598D">
        <w:rPr>
          <w:rFonts w:asciiTheme="majorBidi" w:hAnsiTheme="majorBidi" w:cstheme="majorBidi"/>
          <w:b/>
          <w:bCs/>
          <w:sz w:val="28"/>
          <w:szCs w:val="28"/>
        </w:rPr>
        <w:t>7</w:t>
      </w:r>
      <w:r w:rsidRPr="00DA0417">
        <w:rPr>
          <w:rFonts w:asciiTheme="majorBidi" w:hAnsiTheme="majorBidi" w:cstheme="majorBidi"/>
          <w:b/>
          <w:bCs/>
          <w:sz w:val="28"/>
          <w:szCs w:val="28"/>
        </w:rPr>
        <w:t>. Основания признания тендера несостоявшимся</w:t>
      </w:r>
    </w:p>
    <w:p w14:paraId="0A0E9D7B" w14:textId="508928DE" w:rsidR="00405C25" w:rsidRDefault="002873A3" w:rsidP="002873A3">
      <w:pPr>
        <w:ind w:firstLine="708"/>
        <w:jc w:val="both"/>
        <w:rPr>
          <w:rFonts w:asciiTheme="majorBidi" w:hAnsiTheme="majorBidi" w:cstheme="majorBidi"/>
          <w:sz w:val="28"/>
          <w:szCs w:val="28"/>
        </w:rPr>
      </w:pPr>
      <w:r>
        <w:rPr>
          <w:rFonts w:asciiTheme="majorBidi" w:hAnsiTheme="majorBidi" w:cstheme="majorBidi"/>
          <w:sz w:val="28"/>
          <w:szCs w:val="28"/>
        </w:rPr>
        <w:t>4</w:t>
      </w:r>
      <w:r w:rsidR="002D5DF9">
        <w:rPr>
          <w:rFonts w:asciiTheme="majorBidi" w:hAnsiTheme="majorBidi" w:cstheme="majorBidi"/>
          <w:sz w:val="28"/>
          <w:szCs w:val="28"/>
        </w:rPr>
        <w:t>9</w:t>
      </w:r>
      <w:r w:rsidR="00405C25" w:rsidRPr="00842DCF">
        <w:rPr>
          <w:rFonts w:asciiTheme="majorBidi" w:hAnsiTheme="majorBidi" w:cstheme="majorBidi"/>
          <w:sz w:val="28"/>
          <w:szCs w:val="28"/>
        </w:rPr>
        <w:t xml:space="preserve">. Закуп способом тендера или его какой-либо лот признаются несостоявшимися по одному из следующих оснований: </w:t>
      </w:r>
    </w:p>
    <w:p w14:paraId="6DBC25C3" w14:textId="77777777" w:rsidR="00405C25" w:rsidRDefault="00405C25" w:rsidP="00405C25">
      <w:pPr>
        <w:jc w:val="both"/>
        <w:rPr>
          <w:rFonts w:asciiTheme="majorBidi" w:hAnsiTheme="majorBidi" w:cstheme="majorBidi"/>
          <w:sz w:val="28"/>
          <w:szCs w:val="28"/>
        </w:rPr>
      </w:pPr>
      <w:r w:rsidRPr="00842DCF">
        <w:rPr>
          <w:rFonts w:asciiTheme="majorBidi" w:hAnsiTheme="majorBidi" w:cstheme="majorBidi"/>
          <w:sz w:val="28"/>
          <w:szCs w:val="28"/>
        </w:rPr>
        <w:t xml:space="preserve">1) отсутствие тендерных заявок; </w:t>
      </w:r>
    </w:p>
    <w:p w14:paraId="66019EE0" w14:textId="77777777" w:rsidR="00405C25" w:rsidRDefault="00405C25" w:rsidP="00405C25">
      <w:pPr>
        <w:jc w:val="both"/>
        <w:rPr>
          <w:rFonts w:asciiTheme="majorBidi" w:hAnsiTheme="majorBidi" w:cstheme="majorBidi"/>
          <w:sz w:val="28"/>
          <w:szCs w:val="28"/>
        </w:rPr>
      </w:pPr>
      <w:r w:rsidRPr="00842DCF">
        <w:rPr>
          <w:rFonts w:asciiTheme="majorBidi" w:hAnsiTheme="majorBidi" w:cstheme="majorBidi"/>
          <w:sz w:val="28"/>
          <w:szCs w:val="28"/>
        </w:rPr>
        <w:t>2) отклонение всех тендерных заявок потенциальных поставщиков.</w:t>
      </w:r>
    </w:p>
    <w:p w14:paraId="0DEC4C8C" w14:textId="21CF9188" w:rsidR="00405C25" w:rsidRDefault="002D5DF9" w:rsidP="002873A3">
      <w:pPr>
        <w:ind w:firstLine="708"/>
        <w:jc w:val="both"/>
        <w:rPr>
          <w:rFonts w:asciiTheme="majorBidi" w:hAnsiTheme="majorBidi" w:cstheme="majorBidi"/>
          <w:sz w:val="28"/>
          <w:szCs w:val="28"/>
        </w:rPr>
      </w:pPr>
      <w:r>
        <w:rPr>
          <w:rFonts w:asciiTheme="majorBidi" w:hAnsiTheme="majorBidi" w:cstheme="majorBidi"/>
          <w:sz w:val="28"/>
          <w:szCs w:val="28"/>
        </w:rPr>
        <w:t>50</w:t>
      </w:r>
      <w:r w:rsidR="00405C25" w:rsidRPr="00842DCF">
        <w:rPr>
          <w:rFonts w:asciiTheme="majorBidi" w:hAnsiTheme="majorBidi" w:cstheme="majorBidi"/>
          <w:sz w:val="28"/>
          <w:szCs w:val="28"/>
        </w:rPr>
        <w:t>. Если тендер в целом или какой-либо его лот признаны несостоявшимися, заказчик или организатор закупа меняют содержание и условия тендера и проводят повторный тендер в соответствии с главой 9-1 Правил.</w:t>
      </w:r>
    </w:p>
    <w:p w14:paraId="3D414B62" w14:textId="59958D03" w:rsidR="00405C25" w:rsidRDefault="00405C25" w:rsidP="00405C25">
      <w:pPr>
        <w:jc w:val="both"/>
        <w:rPr>
          <w:rFonts w:asciiTheme="majorBidi" w:hAnsiTheme="majorBidi" w:cstheme="majorBidi"/>
          <w:sz w:val="28"/>
          <w:szCs w:val="28"/>
        </w:rPr>
      </w:pPr>
      <w:r w:rsidRPr="00842DCF">
        <w:rPr>
          <w:rFonts w:asciiTheme="majorBidi" w:hAnsiTheme="majorBidi" w:cstheme="majorBidi"/>
          <w:sz w:val="28"/>
          <w:szCs w:val="28"/>
        </w:rPr>
        <w:t xml:space="preserve"> </w:t>
      </w:r>
      <w:r w:rsidR="002873A3">
        <w:rPr>
          <w:rFonts w:asciiTheme="majorBidi" w:hAnsiTheme="majorBidi" w:cstheme="majorBidi"/>
          <w:sz w:val="28"/>
          <w:szCs w:val="28"/>
        </w:rPr>
        <w:tab/>
      </w:r>
      <w:r w:rsidR="002D5DF9">
        <w:rPr>
          <w:rFonts w:asciiTheme="majorBidi" w:hAnsiTheme="majorBidi" w:cstheme="majorBidi"/>
          <w:sz w:val="28"/>
          <w:szCs w:val="28"/>
        </w:rPr>
        <w:t>51</w:t>
      </w:r>
      <w:r w:rsidRPr="00842DCF">
        <w:rPr>
          <w:rFonts w:asciiTheme="majorBidi" w:hAnsiTheme="majorBidi" w:cstheme="majorBidi"/>
          <w:sz w:val="28"/>
          <w:szCs w:val="28"/>
        </w:rPr>
        <w:t xml:space="preserve">. Если тендер в целом или какой-либо лот признаны несостоявшимися по основанию подачи только одной заявки, соответствующей требованиям тендерной документации, то заказчиком или организатором закупа осуществляется закуп способом из одного источника у потенциального поставщика, подавшего данную заявку. </w:t>
      </w:r>
    </w:p>
    <w:p w14:paraId="0643A615" w14:textId="12174563" w:rsidR="00405C25" w:rsidRDefault="00405C25" w:rsidP="00842DCF">
      <w:pPr>
        <w:jc w:val="both"/>
        <w:rPr>
          <w:rFonts w:asciiTheme="majorBidi" w:hAnsiTheme="majorBidi" w:cstheme="majorBidi"/>
          <w:sz w:val="28"/>
          <w:szCs w:val="28"/>
        </w:rPr>
      </w:pPr>
    </w:p>
    <w:p w14:paraId="79D8BF09" w14:textId="77777777" w:rsidR="006F598D" w:rsidRDefault="006F1569" w:rsidP="006F598D">
      <w:pPr>
        <w:jc w:val="center"/>
        <w:rPr>
          <w:rFonts w:asciiTheme="majorBidi" w:hAnsiTheme="majorBidi" w:cstheme="majorBidi"/>
          <w:b/>
          <w:bCs/>
          <w:sz w:val="28"/>
          <w:szCs w:val="28"/>
        </w:rPr>
      </w:pPr>
      <w:r w:rsidRPr="006F1569">
        <w:rPr>
          <w:rFonts w:asciiTheme="majorBidi" w:hAnsiTheme="majorBidi" w:cstheme="majorBidi"/>
          <w:b/>
          <w:bCs/>
          <w:sz w:val="28"/>
          <w:szCs w:val="28"/>
        </w:rPr>
        <w:t>1</w:t>
      </w:r>
      <w:r w:rsidR="006F598D">
        <w:rPr>
          <w:rFonts w:asciiTheme="majorBidi" w:hAnsiTheme="majorBidi" w:cstheme="majorBidi"/>
          <w:b/>
          <w:bCs/>
          <w:sz w:val="28"/>
          <w:szCs w:val="28"/>
        </w:rPr>
        <w:t>8</w:t>
      </w:r>
      <w:r w:rsidRPr="006F1569">
        <w:rPr>
          <w:rFonts w:asciiTheme="majorBidi" w:hAnsiTheme="majorBidi" w:cstheme="majorBidi"/>
          <w:b/>
          <w:bCs/>
          <w:sz w:val="28"/>
          <w:szCs w:val="28"/>
        </w:rPr>
        <w:t xml:space="preserve">. Заключение договора закупа </w:t>
      </w:r>
    </w:p>
    <w:p w14:paraId="1EB079DE" w14:textId="5F60D8A0" w:rsidR="006F1569" w:rsidRPr="006F598D" w:rsidRDefault="002873A3" w:rsidP="006F598D">
      <w:pPr>
        <w:ind w:firstLine="708"/>
        <w:jc w:val="both"/>
        <w:rPr>
          <w:rFonts w:asciiTheme="majorBidi" w:hAnsiTheme="majorBidi" w:cstheme="majorBidi"/>
          <w:b/>
          <w:bCs/>
          <w:sz w:val="28"/>
          <w:szCs w:val="28"/>
        </w:rPr>
      </w:pPr>
      <w:r w:rsidRPr="002873A3">
        <w:rPr>
          <w:rFonts w:asciiTheme="majorBidi" w:hAnsiTheme="majorBidi" w:cstheme="majorBidi"/>
          <w:sz w:val="28"/>
          <w:szCs w:val="28"/>
        </w:rPr>
        <w:lastRenderedPageBreak/>
        <w:t>5</w:t>
      </w:r>
      <w:r w:rsidR="002D5DF9">
        <w:rPr>
          <w:rFonts w:asciiTheme="majorBidi" w:hAnsiTheme="majorBidi" w:cstheme="majorBidi"/>
          <w:sz w:val="28"/>
          <w:szCs w:val="28"/>
        </w:rPr>
        <w:t>2</w:t>
      </w:r>
      <w:r w:rsidR="006F1569" w:rsidRPr="002873A3">
        <w:rPr>
          <w:rFonts w:asciiTheme="majorBidi" w:hAnsiTheme="majorBidi" w:cstheme="majorBidi"/>
          <w:sz w:val="28"/>
          <w:szCs w:val="28"/>
        </w:rPr>
        <w:t>. Заказчик</w:t>
      </w:r>
      <w:r w:rsidR="006F1569" w:rsidRPr="006F1569">
        <w:rPr>
          <w:rFonts w:asciiTheme="majorBidi" w:hAnsiTheme="majorBidi" w:cstheme="majorBidi"/>
          <w:sz w:val="28"/>
          <w:szCs w:val="28"/>
        </w:rPr>
        <w:t xml:space="preserve"> в течение пяти календарных дней со дня подведения итогов тендера либо получения итогов закупа от организатора закупа направляет потенциальному поставщику подписанный договор закупа или договор на оказание фармацевтических услуг, составляемый по формам, утвержденным</w:t>
      </w:r>
      <w:r w:rsidR="006F598D">
        <w:rPr>
          <w:rFonts w:asciiTheme="majorBidi" w:hAnsiTheme="majorBidi" w:cstheme="majorBidi"/>
          <w:sz w:val="28"/>
          <w:szCs w:val="28"/>
        </w:rPr>
        <w:t xml:space="preserve"> </w:t>
      </w:r>
      <w:r w:rsidR="006F1569" w:rsidRPr="006F1569">
        <w:rPr>
          <w:rFonts w:asciiTheme="majorBidi" w:hAnsiTheme="majorBidi" w:cstheme="majorBidi"/>
          <w:sz w:val="28"/>
          <w:szCs w:val="28"/>
        </w:rPr>
        <w:t xml:space="preserve">уполномоченным органом в области здравоохранения. </w:t>
      </w:r>
    </w:p>
    <w:p w14:paraId="76C669CE" w14:textId="7B8DFB92" w:rsidR="006F1569" w:rsidRDefault="002873A3" w:rsidP="002873A3">
      <w:pPr>
        <w:ind w:firstLine="708"/>
        <w:jc w:val="both"/>
        <w:rPr>
          <w:rFonts w:asciiTheme="majorBidi" w:hAnsiTheme="majorBidi" w:cstheme="majorBidi"/>
          <w:sz w:val="28"/>
          <w:szCs w:val="28"/>
        </w:rPr>
      </w:pPr>
      <w:r>
        <w:rPr>
          <w:rFonts w:asciiTheme="majorBidi" w:hAnsiTheme="majorBidi" w:cstheme="majorBidi"/>
          <w:sz w:val="28"/>
          <w:szCs w:val="28"/>
        </w:rPr>
        <w:t>5</w:t>
      </w:r>
      <w:r w:rsidR="002D5DF9">
        <w:rPr>
          <w:rFonts w:asciiTheme="majorBidi" w:hAnsiTheme="majorBidi" w:cstheme="majorBidi"/>
          <w:sz w:val="28"/>
          <w:szCs w:val="28"/>
        </w:rPr>
        <w:t>3</w:t>
      </w:r>
      <w:r w:rsidR="006F1569" w:rsidRPr="006F1569">
        <w:rPr>
          <w:rFonts w:asciiTheme="majorBidi" w:hAnsiTheme="majorBidi" w:cstheme="majorBidi"/>
          <w:sz w:val="28"/>
          <w:szCs w:val="28"/>
        </w:rPr>
        <w:t>. В течение десяти рабочих дней со дня получения договора победитель тендера подписывает его либо письменно уведомляет заказчика о несогласии с его условиями или отказе от подписания.</w:t>
      </w:r>
    </w:p>
    <w:p w14:paraId="108B4F36" w14:textId="3A47D66E" w:rsidR="006F1569" w:rsidRDefault="006F1569" w:rsidP="00842DCF">
      <w:pPr>
        <w:jc w:val="both"/>
        <w:rPr>
          <w:rFonts w:asciiTheme="majorBidi" w:hAnsiTheme="majorBidi" w:cstheme="majorBidi"/>
          <w:sz w:val="28"/>
          <w:szCs w:val="28"/>
        </w:rPr>
      </w:pPr>
      <w:r w:rsidRPr="006F1569">
        <w:rPr>
          <w:rFonts w:asciiTheme="majorBidi" w:hAnsiTheme="majorBidi" w:cstheme="majorBidi"/>
          <w:sz w:val="28"/>
          <w:szCs w:val="28"/>
        </w:rPr>
        <w:t xml:space="preserve"> </w:t>
      </w:r>
      <w:r w:rsidR="002873A3">
        <w:rPr>
          <w:rFonts w:asciiTheme="majorBidi" w:hAnsiTheme="majorBidi" w:cstheme="majorBidi"/>
          <w:sz w:val="28"/>
          <w:szCs w:val="28"/>
        </w:rPr>
        <w:tab/>
        <w:t>5</w:t>
      </w:r>
      <w:r w:rsidR="002D5DF9">
        <w:rPr>
          <w:rFonts w:asciiTheme="majorBidi" w:hAnsiTheme="majorBidi" w:cstheme="majorBidi"/>
          <w:sz w:val="28"/>
          <w:szCs w:val="28"/>
        </w:rPr>
        <w:t>4</w:t>
      </w:r>
      <w:r w:rsidRPr="006F1569">
        <w:rPr>
          <w:rFonts w:asciiTheme="majorBidi" w:hAnsiTheme="majorBidi" w:cstheme="majorBidi"/>
          <w:sz w:val="28"/>
          <w:szCs w:val="28"/>
        </w:rPr>
        <w:t>. Непредставление в указанный срок подписанного договора или уведомления о несогласии с условиями считается отказом от его заключения. Срок рассмотрения отказа не превышает двух рабочих дней со дня представления отказа от заключения договора.</w:t>
      </w:r>
    </w:p>
    <w:p w14:paraId="692BE7F2" w14:textId="45ED449A" w:rsidR="002873A3" w:rsidRDefault="006F1569" w:rsidP="002873A3">
      <w:pPr>
        <w:jc w:val="both"/>
        <w:rPr>
          <w:rFonts w:asciiTheme="majorBidi" w:hAnsiTheme="majorBidi" w:cstheme="majorBidi"/>
          <w:sz w:val="28"/>
          <w:szCs w:val="28"/>
        </w:rPr>
      </w:pPr>
      <w:r w:rsidRPr="006F1569">
        <w:rPr>
          <w:rFonts w:asciiTheme="majorBidi" w:hAnsiTheme="majorBidi" w:cstheme="majorBidi"/>
          <w:sz w:val="28"/>
          <w:szCs w:val="28"/>
        </w:rPr>
        <w:t xml:space="preserve"> </w:t>
      </w:r>
      <w:r w:rsidR="002873A3">
        <w:rPr>
          <w:rFonts w:asciiTheme="majorBidi" w:hAnsiTheme="majorBidi" w:cstheme="majorBidi"/>
          <w:sz w:val="28"/>
          <w:szCs w:val="28"/>
        </w:rPr>
        <w:tab/>
        <w:t>5</w:t>
      </w:r>
      <w:r w:rsidR="002D5DF9">
        <w:rPr>
          <w:rFonts w:asciiTheme="majorBidi" w:hAnsiTheme="majorBidi" w:cstheme="majorBidi"/>
          <w:sz w:val="28"/>
          <w:szCs w:val="28"/>
        </w:rPr>
        <w:t>5</w:t>
      </w:r>
      <w:r w:rsidRPr="006F1569">
        <w:rPr>
          <w:rFonts w:asciiTheme="majorBidi" w:hAnsiTheme="majorBidi" w:cstheme="majorBidi"/>
          <w:sz w:val="28"/>
          <w:szCs w:val="28"/>
        </w:rPr>
        <w:t xml:space="preserve">. Договор закупа или договор на оказание фармацевтических услуг вступают в силу со дня подписания его уполномоченными представителями сторон, если иное не предусмотрено законодательными актами Республики Казахстан. </w:t>
      </w:r>
    </w:p>
    <w:p w14:paraId="1A6DF9A3" w14:textId="0FCC7FEC" w:rsidR="006F1569" w:rsidRDefault="002873A3" w:rsidP="002873A3">
      <w:pPr>
        <w:ind w:firstLine="708"/>
        <w:jc w:val="both"/>
        <w:rPr>
          <w:rFonts w:asciiTheme="majorBidi" w:hAnsiTheme="majorBidi" w:cstheme="majorBidi"/>
          <w:sz w:val="28"/>
          <w:szCs w:val="28"/>
        </w:rPr>
      </w:pPr>
      <w:r>
        <w:rPr>
          <w:rFonts w:asciiTheme="majorBidi" w:hAnsiTheme="majorBidi" w:cstheme="majorBidi"/>
          <w:sz w:val="28"/>
          <w:szCs w:val="28"/>
        </w:rPr>
        <w:t>5</w:t>
      </w:r>
      <w:r w:rsidR="002D5DF9">
        <w:rPr>
          <w:rFonts w:asciiTheme="majorBidi" w:hAnsiTheme="majorBidi" w:cstheme="majorBidi"/>
          <w:sz w:val="28"/>
          <w:szCs w:val="28"/>
        </w:rPr>
        <w:t>6</w:t>
      </w:r>
      <w:r w:rsidR="006F1569" w:rsidRPr="006F1569">
        <w:rPr>
          <w:rFonts w:asciiTheme="majorBidi" w:hAnsiTheme="majorBidi" w:cstheme="majorBidi"/>
          <w:sz w:val="28"/>
          <w:szCs w:val="28"/>
        </w:rPr>
        <w:t xml:space="preserve">. Если победитель тендера уклонился от подписания договора закупа или договора на оказание фармацевтических услуг в установленный срок или не уведомил заказчика о несогласии с его условиями, то заказчик заключает договор с участником тендера, соответствующим требованиям </w:t>
      </w:r>
      <w:r w:rsidR="006F1569">
        <w:rPr>
          <w:rFonts w:asciiTheme="majorBidi" w:hAnsiTheme="majorBidi" w:cstheme="majorBidi"/>
          <w:sz w:val="28"/>
          <w:szCs w:val="28"/>
        </w:rPr>
        <w:t>Правил</w:t>
      </w:r>
      <w:r w:rsidR="006F1569" w:rsidRPr="006F1569">
        <w:rPr>
          <w:rFonts w:asciiTheme="majorBidi" w:hAnsiTheme="majorBidi" w:cstheme="majorBidi"/>
          <w:sz w:val="28"/>
          <w:szCs w:val="28"/>
        </w:rPr>
        <w:t xml:space="preserve">, и ценовое предложение которого является вторым после предложения победителя. </w:t>
      </w:r>
    </w:p>
    <w:p w14:paraId="365FED22" w14:textId="3F66D8AC" w:rsidR="006F1569" w:rsidRDefault="002873A3" w:rsidP="002873A3">
      <w:pPr>
        <w:ind w:firstLine="708"/>
        <w:jc w:val="both"/>
        <w:rPr>
          <w:rFonts w:asciiTheme="majorBidi" w:hAnsiTheme="majorBidi" w:cstheme="majorBidi"/>
          <w:sz w:val="28"/>
          <w:szCs w:val="28"/>
        </w:rPr>
      </w:pPr>
      <w:r>
        <w:rPr>
          <w:rFonts w:asciiTheme="majorBidi" w:hAnsiTheme="majorBidi" w:cstheme="majorBidi"/>
          <w:sz w:val="28"/>
          <w:szCs w:val="28"/>
        </w:rPr>
        <w:t>5</w:t>
      </w:r>
      <w:r w:rsidR="002D5DF9">
        <w:rPr>
          <w:rFonts w:asciiTheme="majorBidi" w:hAnsiTheme="majorBidi" w:cstheme="majorBidi"/>
          <w:sz w:val="28"/>
          <w:szCs w:val="28"/>
        </w:rPr>
        <w:t>7</w:t>
      </w:r>
      <w:r w:rsidR="006F1569" w:rsidRPr="006F1569">
        <w:rPr>
          <w:rFonts w:asciiTheme="majorBidi" w:hAnsiTheme="majorBidi" w:cstheme="majorBidi"/>
          <w:sz w:val="28"/>
          <w:szCs w:val="28"/>
        </w:rPr>
        <w:t xml:space="preserve">. Не допускаются внесение каких-либо изменений и (или) новых условий в договор (за исключением уменьшения цены лекарственных средств и (или) медицинских изделий, объема), которые изменяют содержание предложения, явившегося основой для выбора поставщика, в том числе замена торгового наименования, указанного в договоре, другим торговым наименованием. </w:t>
      </w:r>
    </w:p>
    <w:p w14:paraId="6E59A4CB" w14:textId="0DE2DED1" w:rsidR="006F1569" w:rsidRDefault="002873A3" w:rsidP="002873A3">
      <w:pPr>
        <w:ind w:firstLine="708"/>
        <w:jc w:val="both"/>
        <w:rPr>
          <w:rFonts w:asciiTheme="majorBidi" w:hAnsiTheme="majorBidi" w:cstheme="majorBidi"/>
          <w:sz w:val="28"/>
          <w:szCs w:val="28"/>
        </w:rPr>
      </w:pPr>
      <w:r>
        <w:rPr>
          <w:rFonts w:asciiTheme="majorBidi" w:hAnsiTheme="majorBidi" w:cstheme="majorBidi"/>
          <w:sz w:val="28"/>
          <w:szCs w:val="28"/>
        </w:rPr>
        <w:t>5</w:t>
      </w:r>
      <w:r w:rsidR="002D5DF9">
        <w:rPr>
          <w:rFonts w:asciiTheme="majorBidi" w:hAnsiTheme="majorBidi" w:cstheme="majorBidi"/>
          <w:sz w:val="28"/>
          <w:szCs w:val="28"/>
        </w:rPr>
        <w:t>8</w:t>
      </w:r>
      <w:r w:rsidR="006F1569" w:rsidRPr="006F1569">
        <w:rPr>
          <w:rFonts w:asciiTheme="majorBidi" w:hAnsiTheme="majorBidi" w:cstheme="majorBidi"/>
          <w:sz w:val="28"/>
          <w:szCs w:val="28"/>
        </w:rPr>
        <w:t>. Внесение изменения в заключенный договор при условии неизменности состава или характеристики лекарственного средства и (или) медицинского изделия, явившихся основой для выбора поставщика, допускается:</w:t>
      </w:r>
    </w:p>
    <w:p w14:paraId="17831F4E" w14:textId="77777777" w:rsidR="006F1569" w:rsidRDefault="006F1569" w:rsidP="00842DCF">
      <w:pPr>
        <w:jc w:val="both"/>
        <w:rPr>
          <w:rFonts w:asciiTheme="majorBidi" w:hAnsiTheme="majorBidi" w:cstheme="majorBidi"/>
          <w:sz w:val="28"/>
          <w:szCs w:val="28"/>
        </w:rPr>
      </w:pPr>
      <w:r w:rsidRPr="006F1569">
        <w:rPr>
          <w:rFonts w:asciiTheme="majorBidi" w:hAnsiTheme="majorBidi" w:cstheme="majorBidi"/>
          <w:sz w:val="28"/>
          <w:szCs w:val="28"/>
        </w:rPr>
        <w:t xml:space="preserve"> 1) по взаимному согласию сторон в части уменьшения цены на лекарственные средства и (или) медицинские изделия и, соответственно, цены договора; </w:t>
      </w:r>
    </w:p>
    <w:p w14:paraId="7722F24B" w14:textId="77777777" w:rsidR="006F1569" w:rsidRDefault="006F1569" w:rsidP="00842DCF">
      <w:pPr>
        <w:jc w:val="both"/>
        <w:rPr>
          <w:rFonts w:asciiTheme="majorBidi" w:hAnsiTheme="majorBidi" w:cstheme="majorBidi"/>
          <w:sz w:val="28"/>
          <w:szCs w:val="28"/>
        </w:rPr>
      </w:pPr>
      <w:r w:rsidRPr="006F1569">
        <w:rPr>
          <w:rFonts w:asciiTheme="majorBidi" w:hAnsiTheme="majorBidi" w:cstheme="majorBidi"/>
          <w:sz w:val="28"/>
          <w:szCs w:val="28"/>
        </w:rPr>
        <w:t xml:space="preserve">2) по взаимному согласию сторон в части уменьшения объема лекарственных средств и (или) медицинских изделий, фармацевтических услуг. </w:t>
      </w:r>
    </w:p>
    <w:p w14:paraId="51FEF958" w14:textId="0834F33C" w:rsidR="002873A3" w:rsidRDefault="002873A3" w:rsidP="002873A3">
      <w:pPr>
        <w:ind w:firstLine="708"/>
        <w:jc w:val="both"/>
        <w:rPr>
          <w:rFonts w:asciiTheme="majorBidi" w:hAnsiTheme="majorBidi" w:cstheme="majorBidi"/>
          <w:sz w:val="28"/>
          <w:szCs w:val="28"/>
        </w:rPr>
      </w:pPr>
      <w:r>
        <w:rPr>
          <w:rFonts w:asciiTheme="majorBidi" w:hAnsiTheme="majorBidi" w:cstheme="majorBidi"/>
          <w:sz w:val="28"/>
          <w:szCs w:val="28"/>
        </w:rPr>
        <w:t>5</w:t>
      </w:r>
      <w:r w:rsidR="002D5DF9">
        <w:rPr>
          <w:rFonts w:asciiTheme="majorBidi" w:hAnsiTheme="majorBidi" w:cstheme="majorBidi"/>
          <w:sz w:val="28"/>
          <w:szCs w:val="28"/>
        </w:rPr>
        <w:t>9</w:t>
      </w:r>
      <w:r w:rsidR="006F1569" w:rsidRPr="006F1569">
        <w:rPr>
          <w:rFonts w:asciiTheme="majorBidi" w:hAnsiTheme="majorBidi" w:cstheme="majorBidi"/>
          <w:sz w:val="28"/>
          <w:szCs w:val="28"/>
        </w:rPr>
        <w:t xml:space="preserve">. Допускается проведение переговоров заказчиком либо организатором закупа с потенциальным поставщиком, признанным победителем тендера, с целью уменьшения цены лекарственных средств и (или) медицинских изделий либо фармацевтической услуги до подписания договора закупа и договора на оказание фармацевтических услуг с применением аудио- и видеофиксации. </w:t>
      </w:r>
    </w:p>
    <w:p w14:paraId="6D6B22AF" w14:textId="008D90F7" w:rsidR="006F1569" w:rsidRDefault="006F1569" w:rsidP="002873A3">
      <w:pPr>
        <w:ind w:firstLine="708"/>
        <w:jc w:val="both"/>
        <w:rPr>
          <w:rFonts w:asciiTheme="majorBidi" w:hAnsiTheme="majorBidi" w:cstheme="majorBidi"/>
          <w:sz w:val="28"/>
          <w:szCs w:val="28"/>
        </w:rPr>
      </w:pPr>
      <w:r w:rsidRPr="006F1569">
        <w:rPr>
          <w:rFonts w:asciiTheme="majorBidi" w:hAnsiTheme="majorBidi" w:cstheme="majorBidi"/>
          <w:sz w:val="28"/>
          <w:szCs w:val="28"/>
        </w:rPr>
        <w:t xml:space="preserve">Потенциальный поставщик принимает решение по своему усмотрению о согласии или несогласии на уменьшение цены лекарственных средств и (или) медицинских изделий или фармацевтической услуги, что не является </w:t>
      </w:r>
      <w:r w:rsidRPr="006F1569">
        <w:rPr>
          <w:rFonts w:asciiTheme="majorBidi" w:hAnsiTheme="majorBidi" w:cstheme="majorBidi"/>
          <w:sz w:val="28"/>
          <w:szCs w:val="28"/>
        </w:rPr>
        <w:lastRenderedPageBreak/>
        <w:t xml:space="preserve">основанием для отказа заказчиком либо организатором закупа в подписании договора с потенциальным поставщиком, признанным победителем тендера. </w:t>
      </w:r>
    </w:p>
    <w:p w14:paraId="256F20A3" w14:textId="77777777" w:rsidR="006F1569" w:rsidRDefault="006F1569" w:rsidP="00842DCF">
      <w:pPr>
        <w:jc w:val="both"/>
        <w:rPr>
          <w:rFonts w:asciiTheme="majorBidi" w:hAnsiTheme="majorBidi" w:cstheme="majorBidi"/>
          <w:sz w:val="28"/>
          <w:szCs w:val="28"/>
        </w:rPr>
      </w:pPr>
    </w:p>
    <w:p w14:paraId="2105A2E9" w14:textId="6FC08A91" w:rsidR="006F1569" w:rsidRPr="006F1569" w:rsidRDefault="006F598D" w:rsidP="006F1569">
      <w:pPr>
        <w:jc w:val="center"/>
        <w:rPr>
          <w:rFonts w:asciiTheme="majorBidi" w:hAnsiTheme="majorBidi" w:cstheme="majorBidi"/>
          <w:b/>
          <w:bCs/>
          <w:sz w:val="28"/>
          <w:szCs w:val="28"/>
        </w:rPr>
      </w:pPr>
      <w:r>
        <w:rPr>
          <w:rFonts w:asciiTheme="majorBidi" w:hAnsiTheme="majorBidi" w:cstheme="majorBidi"/>
          <w:b/>
          <w:bCs/>
          <w:sz w:val="28"/>
          <w:szCs w:val="28"/>
        </w:rPr>
        <w:t>19</w:t>
      </w:r>
      <w:r w:rsidR="006F1569" w:rsidRPr="006F1569">
        <w:rPr>
          <w:rFonts w:asciiTheme="majorBidi" w:hAnsiTheme="majorBidi" w:cstheme="majorBidi"/>
          <w:b/>
          <w:bCs/>
          <w:sz w:val="28"/>
          <w:szCs w:val="28"/>
        </w:rPr>
        <w:t>. Гарантийное обеспечение исполнения договора</w:t>
      </w:r>
    </w:p>
    <w:p w14:paraId="1829E2F6" w14:textId="12E42C2E" w:rsidR="006F1569" w:rsidRDefault="002D5DF9" w:rsidP="002873A3">
      <w:pPr>
        <w:ind w:firstLine="708"/>
        <w:jc w:val="both"/>
        <w:rPr>
          <w:rFonts w:asciiTheme="majorBidi" w:hAnsiTheme="majorBidi" w:cstheme="majorBidi"/>
          <w:sz w:val="28"/>
          <w:szCs w:val="28"/>
        </w:rPr>
      </w:pPr>
      <w:r>
        <w:rPr>
          <w:rFonts w:asciiTheme="majorBidi" w:hAnsiTheme="majorBidi" w:cstheme="majorBidi"/>
          <w:sz w:val="28"/>
          <w:szCs w:val="28"/>
        </w:rPr>
        <w:t>60</w:t>
      </w:r>
      <w:r w:rsidR="006F1569" w:rsidRPr="006F1569">
        <w:rPr>
          <w:rFonts w:asciiTheme="majorBidi" w:hAnsiTheme="majorBidi" w:cstheme="majorBidi"/>
          <w:sz w:val="28"/>
          <w:szCs w:val="28"/>
        </w:rPr>
        <w:t xml:space="preserve">. Содержание, форма и условия внесения гарантийного обеспечения договора закупа или договора на оказание фармацевтических услуг (далее – гарантийное обеспечение) определяются заказчиком или организатором закупа в соответствии с положениями Правил и подлежат включению в тендерную документацию, договор закупа или договор на оказание фармацевтических услуг. </w:t>
      </w:r>
    </w:p>
    <w:p w14:paraId="5C47BB40" w14:textId="3AEB7721" w:rsidR="006F1569" w:rsidRDefault="002D5DF9" w:rsidP="002873A3">
      <w:pPr>
        <w:ind w:firstLine="708"/>
        <w:jc w:val="both"/>
        <w:rPr>
          <w:rFonts w:asciiTheme="majorBidi" w:hAnsiTheme="majorBidi" w:cstheme="majorBidi"/>
          <w:sz w:val="28"/>
          <w:szCs w:val="28"/>
        </w:rPr>
      </w:pPr>
      <w:r>
        <w:rPr>
          <w:rFonts w:asciiTheme="majorBidi" w:hAnsiTheme="majorBidi" w:cstheme="majorBidi"/>
          <w:sz w:val="28"/>
          <w:szCs w:val="28"/>
        </w:rPr>
        <w:t>61</w:t>
      </w:r>
      <w:r w:rsidR="006F1569" w:rsidRPr="006F1569">
        <w:rPr>
          <w:rFonts w:asciiTheme="majorBidi" w:hAnsiTheme="majorBidi" w:cstheme="majorBidi"/>
          <w:sz w:val="28"/>
          <w:szCs w:val="28"/>
        </w:rPr>
        <w:t xml:space="preserve">. Гарантийное обеспечение составляет три процента от цены договора закупа или договора на оказание фармацевтических услуг и представляется в виде: </w:t>
      </w:r>
    </w:p>
    <w:p w14:paraId="5E05995A" w14:textId="77777777" w:rsidR="006F1569" w:rsidRDefault="006F1569" w:rsidP="00842DCF">
      <w:pPr>
        <w:jc w:val="both"/>
        <w:rPr>
          <w:rFonts w:asciiTheme="majorBidi" w:hAnsiTheme="majorBidi" w:cstheme="majorBidi"/>
          <w:sz w:val="28"/>
          <w:szCs w:val="28"/>
        </w:rPr>
      </w:pPr>
      <w:r w:rsidRPr="006F1569">
        <w:rPr>
          <w:rFonts w:asciiTheme="majorBidi" w:hAnsiTheme="majorBidi" w:cstheme="majorBidi"/>
          <w:sz w:val="28"/>
          <w:szCs w:val="28"/>
        </w:rPr>
        <w:t xml:space="preserve">1) гарантийного взноса в виде денежных средств, размещаемых в банке, обслуживающем заказчика; </w:t>
      </w:r>
    </w:p>
    <w:p w14:paraId="7B1812AD" w14:textId="77777777" w:rsidR="006F1569" w:rsidRDefault="006F1569" w:rsidP="00842DCF">
      <w:pPr>
        <w:jc w:val="both"/>
        <w:rPr>
          <w:rFonts w:asciiTheme="majorBidi" w:hAnsiTheme="majorBidi" w:cstheme="majorBidi"/>
          <w:sz w:val="28"/>
          <w:szCs w:val="28"/>
        </w:rPr>
      </w:pPr>
      <w:r w:rsidRPr="006F1569">
        <w:rPr>
          <w:rFonts w:asciiTheme="majorBidi" w:hAnsiTheme="majorBidi" w:cstheme="majorBidi"/>
          <w:sz w:val="28"/>
          <w:szCs w:val="28"/>
        </w:rPr>
        <w:t xml:space="preserve">2) банковской гарантии, выданной в соответствии с нормативными правовыми актами Национального Банка Республики Казахстан по форме, утвержденной уполномоченным органом в области здравоохранения. </w:t>
      </w:r>
    </w:p>
    <w:p w14:paraId="3501E413" w14:textId="77777777" w:rsidR="002873A3" w:rsidRDefault="006F1569" w:rsidP="002873A3">
      <w:pPr>
        <w:ind w:firstLine="708"/>
        <w:jc w:val="both"/>
        <w:rPr>
          <w:rFonts w:asciiTheme="majorBidi" w:hAnsiTheme="majorBidi" w:cstheme="majorBidi"/>
          <w:sz w:val="28"/>
          <w:szCs w:val="28"/>
        </w:rPr>
      </w:pPr>
      <w:r w:rsidRPr="006F1569">
        <w:rPr>
          <w:rFonts w:asciiTheme="majorBidi" w:hAnsiTheme="majorBidi" w:cstheme="majorBidi"/>
          <w:sz w:val="28"/>
          <w:szCs w:val="28"/>
        </w:rPr>
        <w:t xml:space="preserve">Гарантийное обеспечение в виде гарантийного взноса денежных средств вносится потенциальным поставщиком на соответствующий счет заказчика. </w:t>
      </w:r>
    </w:p>
    <w:p w14:paraId="13C939EC" w14:textId="73D7AED8" w:rsidR="002873A3" w:rsidRDefault="002873A3" w:rsidP="002873A3">
      <w:pPr>
        <w:ind w:firstLine="708"/>
        <w:jc w:val="both"/>
        <w:rPr>
          <w:rFonts w:asciiTheme="majorBidi" w:hAnsiTheme="majorBidi" w:cstheme="majorBidi"/>
          <w:sz w:val="28"/>
          <w:szCs w:val="28"/>
        </w:rPr>
      </w:pPr>
      <w:r>
        <w:rPr>
          <w:rFonts w:asciiTheme="majorBidi" w:hAnsiTheme="majorBidi" w:cstheme="majorBidi"/>
          <w:sz w:val="28"/>
          <w:szCs w:val="28"/>
        </w:rPr>
        <w:t>6</w:t>
      </w:r>
      <w:r w:rsidR="002D5DF9">
        <w:rPr>
          <w:rFonts w:asciiTheme="majorBidi" w:hAnsiTheme="majorBidi" w:cstheme="majorBidi"/>
          <w:sz w:val="28"/>
          <w:szCs w:val="28"/>
        </w:rPr>
        <w:t>2</w:t>
      </w:r>
      <w:r w:rsidR="006F1569" w:rsidRPr="006F1569">
        <w:rPr>
          <w:rFonts w:asciiTheme="majorBidi" w:hAnsiTheme="majorBidi" w:cstheme="majorBidi"/>
          <w:sz w:val="28"/>
          <w:szCs w:val="28"/>
        </w:rPr>
        <w:t xml:space="preserve">. Гарантийное обеспечение не вносится, если цена договора закупа или договора на оказание фармацевтических услуг не превышает </w:t>
      </w:r>
      <w:proofErr w:type="spellStart"/>
      <w:r w:rsidR="006F1569" w:rsidRPr="006F1569">
        <w:rPr>
          <w:rFonts w:asciiTheme="majorBidi" w:hAnsiTheme="majorBidi" w:cstheme="majorBidi"/>
          <w:sz w:val="28"/>
          <w:szCs w:val="28"/>
        </w:rPr>
        <w:t>двухтысячекратного</w:t>
      </w:r>
      <w:proofErr w:type="spellEnd"/>
      <w:r w:rsidR="006F1569" w:rsidRPr="006F1569">
        <w:rPr>
          <w:rFonts w:asciiTheme="majorBidi" w:hAnsiTheme="majorBidi" w:cstheme="majorBidi"/>
          <w:sz w:val="28"/>
          <w:szCs w:val="28"/>
        </w:rPr>
        <w:t xml:space="preserve"> размера месячного расчетного показателя на соответствующий финансовый год. </w:t>
      </w:r>
    </w:p>
    <w:p w14:paraId="70A3BFE9" w14:textId="386EDBB7" w:rsidR="002873A3" w:rsidRDefault="002873A3" w:rsidP="002873A3">
      <w:pPr>
        <w:ind w:firstLine="708"/>
        <w:jc w:val="both"/>
        <w:rPr>
          <w:rFonts w:asciiTheme="majorBidi" w:hAnsiTheme="majorBidi" w:cstheme="majorBidi"/>
          <w:sz w:val="28"/>
          <w:szCs w:val="28"/>
        </w:rPr>
      </w:pPr>
      <w:r>
        <w:rPr>
          <w:rFonts w:asciiTheme="majorBidi" w:hAnsiTheme="majorBidi" w:cstheme="majorBidi"/>
          <w:sz w:val="28"/>
          <w:szCs w:val="28"/>
        </w:rPr>
        <w:t>6</w:t>
      </w:r>
      <w:r w:rsidR="002D5DF9">
        <w:rPr>
          <w:rFonts w:asciiTheme="majorBidi" w:hAnsiTheme="majorBidi" w:cstheme="majorBidi"/>
          <w:sz w:val="28"/>
          <w:szCs w:val="28"/>
        </w:rPr>
        <w:t>3</w:t>
      </w:r>
      <w:r w:rsidR="006F1569" w:rsidRPr="006F1569">
        <w:rPr>
          <w:rFonts w:asciiTheme="majorBidi" w:hAnsiTheme="majorBidi" w:cstheme="majorBidi"/>
          <w:sz w:val="28"/>
          <w:szCs w:val="28"/>
        </w:rPr>
        <w:t>. Гарантийное обеспечение исполнения договора закупа или договора на оказание фармацевтических услуг вносится поставщиком не позднее десяти рабочих дней со дня его вступления в силу, если им не предусмотрено иное.</w:t>
      </w:r>
    </w:p>
    <w:p w14:paraId="25566280" w14:textId="7D592DA8" w:rsidR="00754A9B" w:rsidRDefault="002873A3" w:rsidP="002873A3">
      <w:pPr>
        <w:ind w:firstLine="708"/>
        <w:jc w:val="both"/>
        <w:rPr>
          <w:rFonts w:asciiTheme="majorBidi" w:hAnsiTheme="majorBidi" w:cstheme="majorBidi"/>
          <w:sz w:val="28"/>
          <w:szCs w:val="28"/>
        </w:rPr>
      </w:pPr>
      <w:r>
        <w:rPr>
          <w:rFonts w:asciiTheme="majorBidi" w:hAnsiTheme="majorBidi" w:cstheme="majorBidi"/>
          <w:sz w:val="28"/>
          <w:szCs w:val="28"/>
        </w:rPr>
        <w:t>6</w:t>
      </w:r>
      <w:r w:rsidR="002D5DF9">
        <w:rPr>
          <w:rFonts w:asciiTheme="majorBidi" w:hAnsiTheme="majorBidi" w:cstheme="majorBidi"/>
          <w:sz w:val="28"/>
          <w:szCs w:val="28"/>
        </w:rPr>
        <w:t>4</w:t>
      </w:r>
      <w:r w:rsidR="006F1569" w:rsidRPr="006F1569">
        <w:rPr>
          <w:rFonts w:asciiTheme="majorBidi" w:hAnsiTheme="majorBidi" w:cstheme="majorBidi"/>
          <w:sz w:val="28"/>
          <w:szCs w:val="28"/>
        </w:rPr>
        <w:t xml:space="preserve">. Гарантийное обеспечение исполнения договора закупа или договора на оказание фармацевтических услуг не возвращается заказчиком поставщику в случаях: </w:t>
      </w:r>
    </w:p>
    <w:p w14:paraId="694B159B" w14:textId="77777777" w:rsidR="00754A9B" w:rsidRDefault="006F1569" w:rsidP="00842DCF">
      <w:pPr>
        <w:jc w:val="both"/>
        <w:rPr>
          <w:rFonts w:asciiTheme="majorBidi" w:hAnsiTheme="majorBidi" w:cstheme="majorBidi"/>
          <w:sz w:val="28"/>
          <w:szCs w:val="28"/>
        </w:rPr>
      </w:pPr>
      <w:r w:rsidRPr="006F1569">
        <w:rPr>
          <w:rFonts w:asciiTheme="majorBidi" w:hAnsiTheme="majorBidi" w:cstheme="majorBidi"/>
          <w:sz w:val="28"/>
          <w:szCs w:val="28"/>
        </w:rPr>
        <w:t>1) расторжения договора закупа или договора на оказание фармацевтических услуг в связи с неисполнением или ненадлежащим исполнением поставщиком договорных обязательств;</w:t>
      </w:r>
    </w:p>
    <w:p w14:paraId="1C740C9C" w14:textId="77777777" w:rsidR="00754A9B" w:rsidRDefault="006F1569" w:rsidP="00842DCF">
      <w:pPr>
        <w:jc w:val="both"/>
        <w:rPr>
          <w:rFonts w:asciiTheme="majorBidi" w:hAnsiTheme="majorBidi" w:cstheme="majorBidi"/>
          <w:sz w:val="28"/>
          <w:szCs w:val="28"/>
        </w:rPr>
      </w:pPr>
      <w:r w:rsidRPr="006F1569">
        <w:rPr>
          <w:rFonts w:asciiTheme="majorBidi" w:hAnsiTheme="majorBidi" w:cstheme="majorBidi"/>
          <w:sz w:val="28"/>
          <w:szCs w:val="28"/>
        </w:rPr>
        <w:t xml:space="preserve"> 2) неисполнения или исполнения ненадлежащим образом своих обязательств по договору поставки (нарушение сроков поставки и нарушение других условий договора); </w:t>
      </w:r>
    </w:p>
    <w:p w14:paraId="21CDA5AF" w14:textId="67EF27F3" w:rsidR="006F1569" w:rsidRDefault="006F1569" w:rsidP="00842DCF">
      <w:pPr>
        <w:jc w:val="both"/>
        <w:rPr>
          <w:sz w:val="28"/>
          <w:szCs w:val="28"/>
        </w:rPr>
      </w:pPr>
      <w:r w:rsidRPr="006F1569">
        <w:rPr>
          <w:rFonts w:asciiTheme="majorBidi" w:hAnsiTheme="majorBidi" w:cstheme="majorBidi"/>
          <w:sz w:val="28"/>
          <w:szCs w:val="28"/>
        </w:rPr>
        <w:t>3) неуплаты штрафных санкций за неисполнение или ненадлежащее исполнение условий, предусмотренных договором закупа ил</w:t>
      </w:r>
      <w:r w:rsidRPr="006F1569">
        <w:rPr>
          <w:sz w:val="28"/>
          <w:szCs w:val="28"/>
        </w:rPr>
        <w:t>и договором на оказание фармацевтических услуг.</w:t>
      </w:r>
    </w:p>
    <w:p w14:paraId="5FE151FC" w14:textId="3E2BA33C" w:rsidR="00B02A02" w:rsidRDefault="00B02A02" w:rsidP="00842DCF">
      <w:pPr>
        <w:jc w:val="both"/>
        <w:rPr>
          <w:sz w:val="28"/>
          <w:szCs w:val="28"/>
        </w:rPr>
      </w:pPr>
    </w:p>
    <w:p w14:paraId="2B221BE6" w14:textId="77777777" w:rsidR="00432D03" w:rsidRDefault="00432D03" w:rsidP="00842DCF">
      <w:pPr>
        <w:jc w:val="both"/>
        <w:rPr>
          <w:sz w:val="28"/>
          <w:szCs w:val="28"/>
        </w:rPr>
      </w:pPr>
    </w:p>
    <w:p w14:paraId="13539DAB" w14:textId="09D46E6F" w:rsidR="00B02A02" w:rsidRDefault="00B02A02" w:rsidP="00842DCF">
      <w:pPr>
        <w:jc w:val="both"/>
        <w:rPr>
          <w:sz w:val="28"/>
          <w:szCs w:val="28"/>
        </w:rPr>
      </w:pPr>
    </w:p>
    <w:p w14:paraId="6E8BA7FA" w14:textId="3781E1FA" w:rsidR="00B02A02" w:rsidRPr="005F4903" w:rsidRDefault="005131E9" w:rsidP="00B02A02">
      <w:pPr>
        <w:pStyle w:val="a3"/>
        <w:ind w:firstLine="851"/>
        <w:jc w:val="center"/>
        <w:rPr>
          <w:rFonts w:ascii="Times New Roman" w:hAnsi="Times New Roman"/>
          <w:b/>
          <w:sz w:val="28"/>
          <w:szCs w:val="28"/>
        </w:rPr>
      </w:pPr>
      <w:r>
        <w:rPr>
          <w:rFonts w:ascii="Times New Roman" w:hAnsi="Times New Roman"/>
          <w:b/>
          <w:sz w:val="28"/>
          <w:szCs w:val="28"/>
        </w:rPr>
        <w:t>2</w:t>
      </w:r>
      <w:r w:rsidR="007E70F6">
        <w:rPr>
          <w:rFonts w:ascii="Times New Roman" w:hAnsi="Times New Roman"/>
          <w:b/>
          <w:sz w:val="28"/>
          <w:szCs w:val="28"/>
        </w:rPr>
        <w:t>0</w:t>
      </w:r>
      <w:r w:rsidR="00B02A02" w:rsidRPr="005F4903">
        <w:rPr>
          <w:rFonts w:ascii="Times New Roman" w:hAnsi="Times New Roman"/>
          <w:b/>
          <w:sz w:val="28"/>
          <w:szCs w:val="28"/>
        </w:rPr>
        <w:t>. Заключительные положения</w:t>
      </w:r>
    </w:p>
    <w:p w14:paraId="791DB093" w14:textId="7874CB3B" w:rsidR="00B02A02" w:rsidRPr="005F4903" w:rsidRDefault="002873A3" w:rsidP="00B02A02">
      <w:pPr>
        <w:pStyle w:val="a4"/>
        <w:shd w:val="clear" w:color="auto" w:fill="FFFFFF"/>
        <w:spacing w:before="0" w:beforeAutospacing="0" w:after="0" w:afterAutospacing="0" w:line="285" w:lineRule="atLeast"/>
        <w:ind w:firstLine="851"/>
        <w:jc w:val="both"/>
        <w:textAlignment w:val="baseline"/>
        <w:rPr>
          <w:color w:val="000000"/>
          <w:spacing w:val="2"/>
          <w:sz w:val="28"/>
          <w:szCs w:val="28"/>
        </w:rPr>
      </w:pPr>
      <w:r>
        <w:rPr>
          <w:color w:val="000000"/>
          <w:spacing w:val="2"/>
          <w:sz w:val="28"/>
          <w:szCs w:val="28"/>
        </w:rPr>
        <w:t>6</w:t>
      </w:r>
      <w:r w:rsidR="002D5DF9">
        <w:rPr>
          <w:color w:val="000000"/>
          <w:spacing w:val="2"/>
          <w:sz w:val="28"/>
          <w:szCs w:val="28"/>
        </w:rPr>
        <w:t>5</w:t>
      </w:r>
      <w:r w:rsidR="00B02A02" w:rsidRPr="005F4903">
        <w:rPr>
          <w:color w:val="000000"/>
          <w:spacing w:val="2"/>
          <w:sz w:val="28"/>
          <w:szCs w:val="28"/>
        </w:rPr>
        <w:t xml:space="preserve">. В случаях выявления нарушений, несоответствий требованиям Правил, при проведении закупа руководитель заказчика, организатор закупа </w:t>
      </w:r>
      <w:r w:rsidR="00B02A02" w:rsidRPr="005F4903">
        <w:rPr>
          <w:color w:val="000000"/>
          <w:spacing w:val="2"/>
          <w:sz w:val="28"/>
          <w:szCs w:val="28"/>
        </w:rPr>
        <w:lastRenderedPageBreak/>
        <w:t>признают такой закуп в целом либо по соответствующим лотам недействительным.</w:t>
      </w:r>
    </w:p>
    <w:p w14:paraId="030BFE34" w14:textId="71A7E782" w:rsidR="00B02A02" w:rsidRPr="005F4903" w:rsidRDefault="002873A3" w:rsidP="00B02A02">
      <w:pPr>
        <w:pStyle w:val="a4"/>
        <w:shd w:val="clear" w:color="auto" w:fill="FFFFFF"/>
        <w:spacing w:before="0" w:beforeAutospacing="0" w:after="0" w:afterAutospacing="0" w:line="285" w:lineRule="atLeast"/>
        <w:ind w:firstLine="851"/>
        <w:jc w:val="both"/>
        <w:textAlignment w:val="baseline"/>
        <w:rPr>
          <w:color w:val="000000"/>
          <w:spacing w:val="2"/>
          <w:sz w:val="28"/>
          <w:szCs w:val="28"/>
        </w:rPr>
      </w:pPr>
      <w:r>
        <w:rPr>
          <w:color w:val="000000"/>
          <w:spacing w:val="2"/>
          <w:sz w:val="28"/>
          <w:szCs w:val="28"/>
        </w:rPr>
        <w:t>6</w:t>
      </w:r>
      <w:r w:rsidR="002D5DF9">
        <w:rPr>
          <w:color w:val="000000"/>
          <w:spacing w:val="2"/>
          <w:sz w:val="28"/>
          <w:szCs w:val="28"/>
        </w:rPr>
        <w:t>6</w:t>
      </w:r>
      <w:r w:rsidR="00B02A02" w:rsidRPr="005F4903">
        <w:rPr>
          <w:color w:val="000000"/>
          <w:spacing w:val="2"/>
          <w:sz w:val="28"/>
          <w:szCs w:val="28"/>
        </w:rPr>
        <w:t>. Действия (бездействие), решения организатора закупа, заказчика, а также решения органа государственного аудита и финансового контроля и его вышестоящего органа, принятые по результатам рассмотрения жалобы, могут быть обжалованы в судебном порядке в соответствии с законодательством Республики Казахстан.</w:t>
      </w:r>
    </w:p>
    <w:p w14:paraId="7E23BBAC" w14:textId="77777777" w:rsidR="00B02A02" w:rsidRPr="005F4903" w:rsidRDefault="00B02A02" w:rsidP="00B02A02">
      <w:pPr>
        <w:pStyle w:val="a4"/>
        <w:tabs>
          <w:tab w:val="left" w:pos="0"/>
        </w:tabs>
        <w:spacing w:before="0" w:beforeAutospacing="0" w:after="0" w:afterAutospacing="0"/>
        <w:ind w:firstLine="851"/>
        <w:jc w:val="both"/>
        <w:rPr>
          <w:sz w:val="28"/>
          <w:szCs w:val="28"/>
        </w:rPr>
      </w:pPr>
      <w:r w:rsidRPr="005F4903">
        <w:rPr>
          <w:sz w:val="28"/>
          <w:szCs w:val="28"/>
        </w:rPr>
        <w:t xml:space="preserve">                   ________________________________________    </w:t>
      </w:r>
    </w:p>
    <w:p w14:paraId="359D4C7A" w14:textId="77777777" w:rsidR="00B02A02" w:rsidRPr="00842DCF" w:rsidRDefault="00B02A02" w:rsidP="00842DCF">
      <w:pPr>
        <w:jc w:val="both"/>
        <w:rPr>
          <w:rFonts w:asciiTheme="majorBidi" w:hAnsiTheme="majorBidi" w:cstheme="majorBidi"/>
          <w:sz w:val="28"/>
          <w:szCs w:val="28"/>
        </w:rPr>
      </w:pPr>
    </w:p>
    <w:sectPr w:rsidR="00B02A02" w:rsidRPr="00842DCF">
      <w:foot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80A716" w14:textId="77777777" w:rsidR="002D56B0" w:rsidRDefault="002D56B0" w:rsidP="00AC2467">
      <w:r>
        <w:separator/>
      </w:r>
    </w:p>
  </w:endnote>
  <w:endnote w:type="continuationSeparator" w:id="0">
    <w:p w14:paraId="317DB397" w14:textId="77777777" w:rsidR="002D56B0" w:rsidRDefault="002D56B0" w:rsidP="00AC24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39028340"/>
      <w:docPartObj>
        <w:docPartGallery w:val="Page Numbers (Bottom of Page)"/>
        <w:docPartUnique/>
      </w:docPartObj>
    </w:sdtPr>
    <w:sdtEndPr/>
    <w:sdtContent>
      <w:p w14:paraId="4B77CBFE" w14:textId="1BEE08A7" w:rsidR="00AC2467" w:rsidRDefault="00AC2467">
        <w:pPr>
          <w:pStyle w:val="a8"/>
          <w:jc w:val="right"/>
        </w:pPr>
        <w:r>
          <w:fldChar w:fldCharType="begin"/>
        </w:r>
        <w:r>
          <w:instrText>PAGE   \* MERGEFORMAT</w:instrText>
        </w:r>
        <w:r>
          <w:fldChar w:fldCharType="separate"/>
        </w:r>
        <w:r w:rsidR="0069278A">
          <w:rPr>
            <w:noProof/>
          </w:rPr>
          <w:t>18</w:t>
        </w:r>
        <w:r>
          <w:fldChar w:fldCharType="end"/>
        </w:r>
      </w:p>
    </w:sdtContent>
  </w:sdt>
  <w:p w14:paraId="1B81BC15" w14:textId="77777777" w:rsidR="00AC2467" w:rsidRDefault="00AC2467">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6380DE" w14:textId="77777777" w:rsidR="002D56B0" w:rsidRDefault="002D56B0" w:rsidP="00AC2467">
      <w:r>
        <w:separator/>
      </w:r>
    </w:p>
  </w:footnote>
  <w:footnote w:type="continuationSeparator" w:id="0">
    <w:p w14:paraId="44FE9904" w14:textId="77777777" w:rsidR="002D56B0" w:rsidRDefault="002D56B0" w:rsidP="00AC246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8F40F65"/>
    <w:multiLevelType w:val="hybridMultilevel"/>
    <w:tmpl w:val="D2E050EC"/>
    <w:lvl w:ilvl="0" w:tplc="5DA86C4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48D9"/>
    <w:rsid w:val="000460C0"/>
    <w:rsid w:val="00063557"/>
    <w:rsid w:val="0007392C"/>
    <w:rsid w:val="000838D9"/>
    <w:rsid w:val="000D4481"/>
    <w:rsid w:val="00163070"/>
    <w:rsid w:val="00166414"/>
    <w:rsid w:val="001809B9"/>
    <w:rsid w:val="001B7119"/>
    <w:rsid w:val="001F3736"/>
    <w:rsid w:val="00286000"/>
    <w:rsid w:val="002873A3"/>
    <w:rsid w:val="002D56B0"/>
    <w:rsid w:val="002D5DF9"/>
    <w:rsid w:val="0035159F"/>
    <w:rsid w:val="003523DC"/>
    <w:rsid w:val="003D11B3"/>
    <w:rsid w:val="003F0C75"/>
    <w:rsid w:val="00405C25"/>
    <w:rsid w:val="00423329"/>
    <w:rsid w:val="00432D03"/>
    <w:rsid w:val="0046140D"/>
    <w:rsid w:val="004A3F88"/>
    <w:rsid w:val="004C10A2"/>
    <w:rsid w:val="004E3165"/>
    <w:rsid w:val="005131E9"/>
    <w:rsid w:val="005243B4"/>
    <w:rsid w:val="005B7B81"/>
    <w:rsid w:val="005E25C8"/>
    <w:rsid w:val="00611E55"/>
    <w:rsid w:val="00623754"/>
    <w:rsid w:val="006302A9"/>
    <w:rsid w:val="006575CB"/>
    <w:rsid w:val="0069278A"/>
    <w:rsid w:val="006D62F0"/>
    <w:rsid w:val="006F1569"/>
    <w:rsid w:val="006F598D"/>
    <w:rsid w:val="0072027B"/>
    <w:rsid w:val="00742E08"/>
    <w:rsid w:val="00754A9B"/>
    <w:rsid w:val="007A2685"/>
    <w:rsid w:val="007D6B84"/>
    <w:rsid w:val="007E70F6"/>
    <w:rsid w:val="00831836"/>
    <w:rsid w:val="00842DCF"/>
    <w:rsid w:val="00865275"/>
    <w:rsid w:val="008B4743"/>
    <w:rsid w:val="00915108"/>
    <w:rsid w:val="00923611"/>
    <w:rsid w:val="00973696"/>
    <w:rsid w:val="009B1E0A"/>
    <w:rsid w:val="009D2889"/>
    <w:rsid w:val="00A05283"/>
    <w:rsid w:val="00A077BF"/>
    <w:rsid w:val="00A12D25"/>
    <w:rsid w:val="00AA3BE6"/>
    <w:rsid w:val="00AC2467"/>
    <w:rsid w:val="00B02A02"/>
    <w:rsid w:val="00B108C6"/>
    <w:rsid w:val="00B1701B"/>
    <w:rsid w:val="00B620EB"/>
    <w:rsid w:val="00B648D9"/>
    <w:rsid w:val="00BD16DF"/>
    <w:rsid w:val="00C240B7"/>
    <w:rsid w:val="00C618D6"/>
    <w:rsid w:val="00C720EA"/>
    <w:rsid w:val="00C75719"/>
    <w:rsid w:val="00CB66B5"/>
    <w:rsid w:val="00CC711B"/>
    <w:rsid w:val="00D75AF5"/>
    <w:rsid w:val="00DA0417"/>
    <w:rsid w:val="00E07DBD"/>
    <w:rsid w:val="00E1100F"/>
    <w:rsid w:val="00E51B6D"/>
    <w:rsid w:val="00EF7562"/>
    <w:rsid w:val="00F31EF4"/>
    <w:rsid w:val="00F62158"/>
    <w:rsid w:val="00F754EB"/>
    <w:rsid w:val="00FB1C9B"/>
    <w:rsid w:val="00FB26F8"/>
    <w:rsid w:val="00FD5D2A"/>
    <w:rsid w:val="00FF618A"/>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A3B259"/>
  <w15:chartTrackingRefBased/>
  <w15:docId w15:val="{B175B3FE-8744-4B4A-905A-ABEB75B638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42DCF"/>
    <w:pPr>
      <w:suppressAutoHyphens/>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WW-3">
    <w:name w:val="WW-Основной текст 3"/>
    <w:basedOn w:val="a"/>
    <w:rsid w:val="00842DCF"/>
    <w:pPr>
      <w:tabs>
        <w:tab w:val="left" w:pos="284"/>
        <w:tab w:val="left" w:pos="709"/>
      </w:tabs>
      <w:jc w:val="both"/>
    </w:pPr>
    <w:rPr>
      <w:sz w:val="24"/>
    </w:rPr>
  </w:style>
  <w:style w:type="paragraph" w:customStyle="1" w:styleId="31">
    <w:name w:val="Основной текст с отступом 31"/>
    <w:basedOn w:val="a"/>
    <w:rsid w:val="00842DCF"/>
    <w:pPr>
      <w:ind w:firstLine="720"/>
    </w:pPr>
    <w:rPr>
      <w:sz w:val="28"/>
    </w:rPr>
  </w:style>
  <w:style w:type="paragraph" w:styleId="a3">
    <w:name w:val="No Spacing"/>
    <w:uiPriority w:val="1"/>
    <w:qFormat/>
    <w:rsid w:val="00842DCF"/>
    <w:pPr>
      <w:spacing w:after="0" w:line="240" w:lineRule="auto"/>
    </w:pPr>
    <w:rPr>
      <w:rFonts w:ascii="Calibri" w:eastAsia="Times New Roman" w:hAnsi="Calibri" w:cs="Times New Roman"/>
      <w:lang w:eastAsia="ru-RU"/>
    </w:rPr>
  </w:style>
  <w:style w:type="character" w:customStyle="1" w:styleId="s0">
    <w:name w:val="s0"/>
    <w:rsid w:val="00842DCF"/>
    <w:rPr>
      <w:rFonts w:ascii="Times New Roman" w:hAnsi="Times New Roman" w:cs="Times New Roman" w:hint="default"/>
      <w:b w:val="0"/>
      <w:bCs w:val="0"/>
      <w:i w:val="0"/>
      <w:iCs w:val="0"/>
      <w:strike w:val="0"/>
      <w:dstrike w:val="0"/>
      <w:color w:val="000000"/>
      <w:sz w:val="32"/>
      <w:szCs w:val="32"/>
      <w:u w:val="none"/>
      <w:effect w:val="none"/>
    </w:rPr>
  </w:style>
  <w:style w:type="paragraph" w:customStyle="1" w:styleId="Iauiue">
    <w:name w:val="Iau?iue"/>
    <w:rsid w:val="00B02A02"/>
    <w:pPr>
      <w:widowControl w:val="0"/>
      <w:suppressAutoHyphens/>
      <w:spacing w:after="0" w:line="240" w:lineRule="auto"/>
    </w:pPr>
    <w:rPr>
      <w:rFonts w:ascii="Times New Roman" w:eastAsia="Times New Roman" w:hAnsi="Times New Roman" w:cs="Times New Roman"/>
      <w:sz w:val="20"/>
      <w:szCs w:val="20"/>
      <w:lang w:eastAsia="ru-RU"/>
    </w:rPr>
  </w:style>
  <w:style w:type="paragraph" w:customStyle="1" w:styleId="a4">
    <w:basedOn w:val="a"/>
    <w:next w:val="a5"/>
    <w:uiPriority w:val="99"/>
    <w:rsid w:val="00B02A02"/>
    <w:pPr>
      <w:suppressAutoHyphens w:val="0"/>
      <w:spacing w:before="100" w:beforeAutospacing="1" w:after="100" w:afterAutospacing="1"/>
    </w:pPr>
    <w:rPr>
      <w:sz w:val="24"/>
      <w:szCs w:val="24"/>
    </w:rPr>
  </w:style>
  <w:style w:type="paragraph" w:styleId="a5">
    <w:name w:val="Normal (Web)"/>
    <w:basedOn w:val="a"/>
    <w:uiPriority w:val="99"/>
    <w:semiHidden/>
    <w:unhideWhenUsed/>
    <w:rsid w:val="00B02A02"/>
    <w:rPr>
      <w:sz w:val="24"/>
      <w:szCs w:val="24"/>
    </w:rPr>
  </w:style>
  <w:style w:type="character" w:customStyle="1" w:styleId="s1">
    <w:name w:val="s1"/>
    <w:rsid w:val="00B02A02"/>
    <w:rPr>
      <w:rFonts w:ascii="Times New Roman" w:hAnsi="Times New Roman" w:cs="Times New Roman" w:hint="default"/>
      <w:b/>
      <w:bCs/>
      <w:i w:val="0"/>
      <w:iCs w:val="0"/>
      <w:strike w:val="0"/>
      <w:dstrike w:val="0"/>
      <w:color w:val="000000"/>
      <w:sz w:val="32"/>
      <w:szCs w:val="32"/>
      <w:u w:val="none"/>
      <w:effect w:val="none"/>
    </w:rPr>
  </w:style>
  <w:style w:type="paragraph" w:styleId="a6">
    <w:name w:val="header"/>
    <w:basedOn w:val="a"/>
    <w:link w:val="a7"/>
    <w:uiPriority w:val="99"/>
    <w:unhideWhenUsed/>
    <w:rsid w:val="00AC2467"/>
    <w:pPr>
      <w:tabs>
        <w:tab w:val="center" w:pos="4677"/>
        <w:tab w:val="right" w:pos="9355"/>
      </w:tabs>
    </w:pPr>
  </w:style>
  <w:style w:type="character" w:customStyle="1" w:styleId="a7">
    <w:name w:val="Верхний колонтитул Знак"/>
    <w:basedOn w:val="a0"/>
    <w:link w:val="a6"/>
    <w:uiPriority w:val="99"/>
    <w:rsid w:val="00AC2467"/>
    <w:rPr>
      <w:rFonts w:ascii="Times New Roman" w:eastAsia="Times New Roman" w:hAnsi="Times New Roman" w:cs="Times New Roman"/>
      <w:sz w:val="20"/>
      <w:szCs w:val="20"/>
      <w:lang w:eastAsia="ru-RU"/>
    </w:rPr>
  </w:style>
  <w:style w:type="paragraph" w:styleId="a8">
    <w:name w:val="footer"/>
    <w:basedOn w:val="a"/>
    <w:link w:val="a9"/>
    <w:uiPriority w:val="99"/>
    <w:unhideWhenUsed/>
    <w:rsid w:val="00AC2467"/>
    <w:pPr>
      <w:tabs>
        <w:tab w:val="center" w:pos="4677"/>
        <w:tab w:val="right" w:pos="9355"/>
      </w:tabs>
    </w:pPr>
  </w:style>
  <w:style w:type="character" w:customStyle="1" w:styleId="a9">
    <w:name w:val="Нижний колонтитул Знак"/>
    <w:basedOn w:val="a0"/>
    <w:link w:val="a8"/>
    <w:uiPriority w:val="99"/>
    <w:rsid w:val="00AC2467"/>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FC5965-06CD-406A-95A0-FBC4F69655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237</TotalTime>
  <Pages>18</Pages>
  <Words>6375</Words>
  <Characters>36344</Characters>
  <Application>Microsoft Office Word</Application>
  <DocSecurity>0</DocSecurity>
  <Lines>302</Lines>
  <Paragraphs>85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42634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Мухаметжанова Сара Султановна</dc:creator>
  <cp:keywords/>
  <dc:description/>
  <cp:lastModifiedBy>Одаманов Меиржан Сембекович</cp:lastModifiedBy>
  <cp:revision>42</cp:revision>
  <cp:lastPrinted>2022-09-09T07:53:00Z</cp:lastPrinted>
  <dcterms:created xsi:type="dcterms:W3CDTF">2022-09-09T05:45:00Z</dcterms:created>
  <dcterms:modified xsi:type="dcterms:W3CDTF">2022-09-19T11:14:00Z</dcterms:modified>
</cp:coreProperties>
</file>